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6E038" w14:textId="77777777" w:rsidR="00AB72AF" w:rsidRPr="00E538A8" w:rsidRDefault="00AB72AF" w:rsidP="00B70550">
      <w:pPr>
        <w:spacing w:after="0" w:line="276" w:lineRule="auto"/>
        <w:rPr>
          <w:rFonts w:ascii="Arial" w:hAnsi="Arial" w:cs="Arial"/>
          <w:b/>
          <w:sz w:val="24"/>
          <w:szCs w:val="24"/>
        </w:rPr>
      </w:pPr>
    </w:p>
    <w:p w14:paraId="3C54AB4C" w14:textId="77777777" w:rsidR="00AB72AF" w:rsidRPr="00E538A8" w:rsidRDefault="00AB72AF" w:rsidP="00B70550">
      <w:pPr>
        <w:spacing w:after="0" w:line="276" w:lineRule="auto"/>
        <w:rPr>
          <w:rFonts w:ascii="Arial" w:hAnsi="Arial" w:cs="Arial"/>
          <w:b/>
          <w:sz w:val="24"/>
          <w:szCs w:val="24"/>
        </w:rPr>
      </w:pPr>
    </w:p>
    <w:p w14:paraId="173C4C1E" w14:textId="77777777" w:rsidR="00AB72AF" w:rsidRPr="00E538A8" w:rsidRDefault="00AB72AF" w:rsidP="00B70550">
      <w:pPr>
        <w:spacing w:after="0" w:line="276" w:lineRule="auto"/>
        <w:rPr>
          <w:rFonts w:ascii="Arial" w:hAnsi="Arial" w:cs="Arial"/>
          <w:b/>
          <w:sz w:val="24"/>
          <w:szCs w:val="24"/>
        </w:rPr>
      </w:pPr>
    </w:p>
    <w:p w14:paraId="7F40D5A4" w14:textId="1024D25A" w:rsidR="00AB72AF" w:rsidRPr="00E538A8" w:rsidRDefault="00BD3F61" w:rsidP="00B70550">
      <w:pPr>
        <w:spacing w:after="0" w:line="276" w:lineRule="auto"/>
        <w:rPr>
          <w:rFonts w:ascii="Arial" w:hAnsi="Arial" w:cs="Arial"/>
          <w:b/>
          <w:sz w:val="24"/>
          <w:szCs w:val="24"/>
        </w:rPr>
      </w:pPr>
      <w:r w:rsidRPr="00E538A8">
        <w:rPr>
          <w:rFonts w:ascii="Arial" w:hAnsi="Arial" w:cs="Arial"/>
          <w:noProof/>
          <w:sz w:val="24"/>
          <w:szCs w:val="24"/>
        </w:rPr>
        <w:drawing>
          <wp:inline distT="0" distB="0" distL="0" distR="0" wp14:anchorId="6FA67752" wp14:editId="603C8092">
            <wp:extent cx="5891784" cy="941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DCCD_HorizWithColleges2021_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1784" cy="941832"/>
                    </a:xfrm>
                    <a:prstGeom prst="rect">
                      <a:avLst/>
                    </a:prstGeom>
                  </pic:spPr>
                </pic:pic>
              </a:graphicData>
            </a:graphic>
          </wp:inline>
        </w:drawing>
      </w:r>
      <w:r w:rsidR="00AB72AF" w:rsidRPr="00E538A8">
        <w:rPr>
          <w:rFonts w:ascii="Arial" w:hAnsi="Arial" w:cs="Arial"/>
          <w:b/>
          <w:noProof/>
          <w:sz w:val="24"/>
          <w:szCs w:val="24"/>
        </w:rPr>
        <mc:AlternateContent>
          <mc:Choice Requires="wps">
            <w:drawing>
              <wp:anchor distT="45720" distB="45720" distL="114300" distR="114300" simplePos="0" relativeHeight="251659264" behindDoc="0" locked="0" layoutInCell="1" allowOverlap="1" wp14:anchorId="174DB288" wp14:editId="1AC6D164">
                <wp:simplePos x="0" y="0"/>
                <wp:positionH relativeFrom="column">
                  <wp:posOffset>5800725</wp:posOffset>
                </wp:positionH>
                <wp:positionV relativeFrom="paragraph">
                  <wp:posOffset>-1246505</wp:posOffset>
                </wp:positionV>
                <wp:extent cx="868680" cy="371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71475"/>
                        </a:xfrm>
                        <a:prstGeom prst="rect">
                          <a:avLst/>
                        </a:prstGeom>
                        <a:noFill/>
                        <a:ln w="9525">
                          <a:noFill/>
                          <a:miter lim="800000"/>
                          <a:headEnd/>
                          <a:tailEnd/>
                        </a:ln>
                      </wps:spPr>
                      <wps:txbx>
                        <w:txbxContent>
                          <w:p w14:paraId="5557C851" w14:textId="77777777" w:rsidR="00396539" w:rsidRPr="00E9119E" w:rsidRDefault="00396539" w:rsidP="00AB72AF">
                            <w:pPr>
                              <w:rPr>
                                <w:rFonts w:ascii="Arial" w:hAnsi="Arial" w:cs="Arial"/>
                                <w:b/>
                                <w:color w:val="FF000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DB288" id="_x0000_t202" coordsize="21600,21600" o:spt="202" path="m,l,21600r21600,l21600,xe">
                <v:stroke joinstyle="miter"/>
                <v:path gradientshapeok="t" o:connecttype="rect"/>
              </v:shapetype>
              <v:shape id="Text Box 2" o:spid="_x0000_s1026" type="#_x0000_t202" style="position:absolute;margin-left:456.75pt;margin-top:-98.15pt;width:68.4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xACgIAAPMDAAAOAAAAZHJzL2Uyb0RvYy54bWysU9tu2zAMfR+wfxD0vjjxkqY14hRduw4D&#10;ugvQ7gMYWY6FSaImKbGzry8lp2mwvQ2zAUESyUOeQ2p1PRjN9tIHhbbms8mUM2kFNspua/7j6f7d&#10;JWchgm1Ao5U1P8jAr9dv36x6V8kSO9SN9IxAbKh6V/MuRlcVRRCdNBAm6KQlY4veQKSj3xaNh57Q&#10;jS7K6fSi6NE3zqOQIdDt3Wjk64zftlLEb20bZGS65lRbzKvP6yatxXoF1daD65Q4lgH/UIUBZSnp&#10;CeoOIrCdV39BGSU8BmzjRKApsG2VkJkDsZlN/2Dz2IGTmQuJE9xJpvD/YMXX/XfPVFPzcrbkzIKh&#10;Jj3JIbIPOLAy6dO7UJHboyPHONA19TlzDe4Bxc/ALN52YLfyxnvsOwkN1TdLkcVZ6IgTEsim/4IN&#10;pYFdxAw0tN4k8UgORujUp8OpN6kUQZeXF/STRZDp/XI2Xy5yBqhegp0P8ZNEw9Km5p5an8Fh/xBi&#10;KgaqF5eUy+K90jq3X1vW1/xqUS5ywJnFqEjTqZWh/NP0jfOSOH60TQ6OoPS4pwTaHkknniPjOGwG&#10;ckxKbLA5EH2P4xTSq6FNh/43Zz1NYM3Drx14yZn+bEnCq9l8nkY2H+aLZUkHf27ZnFvACoKqeeRs&#10;3N7GPOYj1xuSulVZhtdKjrXSZGV1jq8gje75OXu9vtX1MwAAAP//AwBQSwMEFAAGAAgAAAAhAOjl&#10;VAXhAAAADgEAAA8AAABkcnMvZG93bnJldi54bWxMj8tOwzAQRfdI/QdrKrFr7RBSmhCnQiC2oBZa&#10;iZ0bT5OIeBzFbhP+vs6q7OZxdOdMvhlNyy7Yu8aShGgpgCGVVjdUSfj+el+sgTmvSKvWEkr4Qweb&#10;YnaXq0zbgbZ42fmKhRBymZJQe99lnLuyRqPc0nZIYXeyvVE+tH3Fda+GEG5a/iDEihvVULhQqw5f&#10;ayx/d2cjYf9x+jk8is/qzSTdYEfByaRcyvv5+PIMzOPobzBM+kEdiuB0tGfSjrUS0ihOAiphEaWr&#10;GNiEiESE6jjN4qc18CLn/98orgAAAP//AwBQSwECLQAUAAYACAAAACEAtoM4kv4AAADhAQAAEwAA&#10;AAAAAAAAAAAAAAAAAAAAW0NvbnRlbnRfVHlwZXNdLnhtbFBLAQItABQABgAIAAAAIQA4/SH/1gAA&#10;AJQBAAALAAAAAAAAAAAAAAAAAC8BAABfcmVscy8ucmVsc1BLAQItABQABgAIAAAAIQBrwnxACgIA&#10;APMDAAAOAAAAAAAAAAAAAAAAAC4CAABkcnMvZTJvRG9jLnhtbFBLAQItABQABgAIAAAAIQDo5VQF&#10;4QAAAA4BAAAPAAAAAAAAAAAAAAAAAGQEAABkcnMvZG93bnJldi54bWxQSwUGAAAAAAQABADzAAAA&#10;cgUAAAAA&#10;" filled="f" stroked="f">
                <v:textbox>
                  <w:txbxContent>
                    <w:p w14:paraId="5557C851" w14:textId="77777777" w:rsidR="00396539" w:rsidRPr="00E9119E" w:rsidRDefault="00396539" w:rsidP="00AB72AF">
                      <w:pPr>
                        <w:rPr>
                          <w:rFonts w:ascii="Arial" w:hAnsi="Arial" w:cs="Arial"/>
                          <w:b/>
                          <w:color w:val="FF0000"/>
                          <w:sz w:val="36"/>
                        </w:rPr>
                      </w:pPr>
                    </w:p>
                  </w:txbxContent>
                </v:textbox>
              </v:shape>
            </w:pict>
          </mc:Fallback>
        </mc:AlternateContent>
      </w:r>
    </w:p>
    <w:p w14:paraId="7550DE00" w14:textId="77777777" w:rsidR="00AB72AF" w:rsidRPr="00E538A8" w:rsidRDefault="00AB72AF" w:rsidP="00B70550">
      <w:pPr>
        <w:spacing w:after="0" w:line="276" w:lineRule="auto"/>
        <w:jc w:val="center"/>
        <w:rPr>
          <w:rFonts w:ascii="Arial" w:hAnsi="Arial" w:cs="Arial"/>
          <w:b/>
          <w:sz w:val="24"/>
          <w:szCs w:val="24"/>
        </w:rPr>
      </w:pPr>
    </w:p>
    <w:p w14:paraId="3A6195B8" w14:textId="77777777" w:rsidR="00AB72AF" w:rsidRPr="00E538A8" w:rsidRDefault="00AB72AF" w:rsidP="00B70550">
      <w:pPr>
        <w:spacing w:after="0" w:line="276" w:lineRule="auto"/>
        <w:jc w:val="center"/>
        <w:rPr>
          <w:rFonts w:ascii="Arial" w:hAnsi="Arial" w:cs="Arial"/>
          <w:b/>
          <w:sz w:val="24"/>
          <w:szCs w:val="24"/>
        </w:rPr>
      </w:pPr>
      <w:r w:rsidRPr="00E538A8">
        <w:rPr>
          <w:rFonts w:ascii="Arial" w:hAnsi="Arial" w:cs="Arial"/>
          <w:b/>
          <w:sz w:val="24"/>
          <w:szCs w:val="24"/>
        </w:rPr>
        <w:t>Districtwide - Student Textbook Affordability Committee (STAC)</w:t>
      </w:r>
    </w:p>
    <w:p w14:paraId="4CB98717" w14:textId="106564B4" w:rsidR="00AB72AF" w:rsidRPr="00E538A8" w:rsidRDefault="004426FA" w:rsidP="00B70550">
      <w:pPr>
        <w:spacing w:after="0" w:line="276" w:lineRule="auto"/>
        <w:jc w:val="center"/>
        <w:rPr>
          <w:rFonts w:ascii="Arial" w:hAnsi="Arial" w:cs="Arial"/>
          <w:b/>
          <w:sz w:val="24"/>
          <w:szCs w:val="24"/>
        </w:rPr>
      </w:pPr>
      <w:r w:rsidRPr="00E538A8">
        <w:rPr>
          <w:rFonts w:ascii="Arial" w:hAnsi="Arial" w:cs="Arial"/>
          <w:b/>
          <w:sz w:val="24"/>
          <w:szCs w:val="24"/>
        </w:rPr>
        <w:t>May 4</w:t>
      </w:r>
      <w:r w:rsidR="00265956" w:rsidRPr="00E538A8">
        <w:rPr>
          <w:rFonts w:ascii="Arial" w:hAnsi="Arial" w:cs="Arial"/>
          <w:b/>
          <w:sz w:val="24"/>
          <w:szCs w:val="24"/>
        </w:rPr>
        <w:t>, 2023</w:t>
      </w:r>
    </w:p>
    <w:p w14:paraId="04804FA1" w14:textId="39D94057" w:rsidR="00AB72AF" w:rsidRPr="00E538A8" w:rsidRDefault="009C68A4" w:rsidP="00B70550">
      <w:pPr>
        <w:spacing w:after="0" w:line="276" w:lineRule="auto"/>
        <w:jc w:val="center"/>
        <w:rPr>
          <w:rFonts w:ascii="Arial" w:hAnsi="Arial" w:cs="Arial"/>
          <w:b/>
          <w:sz w:val="24"/>
          <w:szCs w:val="24"/>
        </w:rPr>
      </w:pPr>
      <w:r w:rsidRPr="00E538A8">
        <w:rPr>
          <w:rFonts w:ascii="Arial" w:hAnsi="Arial" w:cs="Arial"/>
          <w:b/>
          <w:sz w:val="24"/>
          <w:szCs w:val="24"/>
        </w:rPr>
        <w:t>2:00 p</w:t>
      </w:r>
      <w:r w:rsidR="00AB72AF" w:rsidRPr="00E538A8">
        <w:rPr>
          <w:rFonts w:ascii="Arial" w:hAnsi="Arial" w:cs="Arial"/>
          <w:b/>
          <w:sz w:val="24"/>
          <w:szCs w:val="24"/>
        </w:rPr>
        <w:t>.m. – 3:00 p.m.</w:t>
      </w:r>
    </w:p>
    <w:p w14:paraId="497B97E6" w14:textId="77777777" w:rsidR="00AB72AF" w:rsidRPr="00E538A8" w:rsidRDefault="00AB72AF" w:rsidP="00B70550">
      <w:pPr>
        <w:spacing w:after="0" w:line="276" w:lineRule="auto"/>
        <w:jc w:val="center"/>
        <w:rPr>
          <w:rFonts w:ascii="Arial" w:hAnsi="Arial" w:cs="Arial"/>
          <w:b/>
          <w:sz w:val="24"/>
          <w:szCs w:val="24"/>
        </w:rPr>
      </w:pPr>
      <w:r w:rsidRPr="00E538A8">
        <w:rPr>
          <w:rFonts w:ascii="Arial" w:eastAsia="Calibri" w:hAnsi="Arial" w:cs="Arial"/>
          <w:b/>
          <w:sz w:val="24"/>
          <w:szCs w:val="24"/>
        </w:rPr>
        <w:t>Meeting Notes</w:t>
      </w:r>
    </w:p>
    <w:p w14:paraId="257F262D" w14:textId="77777777" w:rsidR="00AB72AF" w:rsidRPr="00E538A8" w:rsidRDefault="00AB72AF" w:rsidP="00B70550">
      <w:pPr>
        <w:spacing w:after="0" w:line="276" w:lineRule="auto"/>
        <w:rPr>
          <w:rFonts w:ascii="Arial" w:hAnsi="Arial" w:cs="Arial"/>
          <w:b/>
          <w:sz w:val="24"/>
          <w:szCs w:val="24"/>
        </w:rPr>
      </w:pPr>
    </w:p>
    <w:p w14:paraId="19E85B1A" w14:textId="77777777" w:rsidR="00AB72AF" w:rsidRPr="00E538A8" w:rsidRDefault="00AB72AF" w:rsidP="00B70550">
      <w:pPr>
        <w:spacing w:after="0" w:line="276" w:lineRule="auto"/>
        <w:rPr>
          <w:rFonts w:ascii="Arial" w:hAnsi="Arial" w:cs="Arial"/>
          <w:b/>
          <w:sz w:val="24"/>
          <w:szCs w:val="24"/>
        </w:rPr>
      </w:pPr>
      <w:r w:rsidRPr="00E538A8">
        <w:rPr>
          <w:rFonts w:ascii="Arial" w:hAnsi="Arial" w:cs="Arial"/>
          <w:b/>
          <w:sz w:val="24"/>
          <w:szCs w:val="24"/>
        </w:rPr>
        <w:t xml:space="preserve">Members: </w:t>
      </w:r>
    </w:p>
    <w:p w14:paraId="01FBA441" w14:textId="77777777" w:rsidR="00AB72AF" w:rsidRPr="00E538A8" w:rsidRDefault="00AB72AF" w:rsidP="00B70550">
      <w:pPr>
        <w:spacing w:after="0" w:line="276" w:lineRule="auto"/>
        <w:rPr>
          <w:rFonts w:ascii="Arial" w:hAnsi="Arial" w:cs="Arial"/>
          <w:sz w:val="24"/>
          <w:szCs w:val="24"/>
        </w:rPr>
      </w:pPr>
    </w:p>
    <w:p w14:paraId="2DD900BF" w14:textId="4D4F7D47" w:rsidR="00AB72AF" w:rsidRPr="00E538A8" w:rsidRDefault="00F167CC" w:rsidP="00B70550">
      <w:pPr>
        <w:spacing w:after="0" w:line="276" w:lineRule="auto"/>
        <w:rPr>
          <w:rFonts w:ascii="Arial" w:hAnsi="Arial" w:cs="Arial"/>
          <w:sz w:val="24"/>
          <w:szCs w:val="24"/>
        </w:rPr>
      </w:pPr>
      <w:r w:rsidRPr="00E538A8">
        <w:rPr>
          <w:rFonts w:ascii="Arial" w:hAnsi="Arial" w:cs="Arial"/>
          <w:sz w:val="24"/>
          <w:szCs w:val="24"/>
        </w:rPr>
        <w:t xml:space="preserve">Allen Kuo, </w:t>
      </w:r>
      <w:r w:rsidR="00AB72AF" w:rsidRPr="00E538A8">
        <w:rPr>
          <w:rFonts w:ascii="Arial" w:hAnsi="Arial" w:cs="Arial"/>
          <w:sz w:val="24"/>
          <w:szCs w:val="24"/>
        </w:rPr>
        <w:t xml:space="preserve">Angela Boyd, Anne Gloag, Brian Palmiter, Brian Weston, Desiree Payne, Diana Vera-Alba, Edward Borek, Lily Cava, Lisa Burgert, Nancy Wichmann, Pegah Motaleb, Rob Meyers, </w:t>
      </w:r>
      <w:r w:rsidR="00396539">
        <w:rPr>
          <w:rFonts w:ascii="Arial" w:hAnsi="Arial" w:cs="Arial"/>
          <w:sz w:val="24"/>
          <w:szCs w:val="24"/>
        </w:rPr>
        <w:t xml:space="preserve">Sandra Pesce, </w:t>
      </w:r>
      <w:r w:rsidR="00AB72AF" w:rsidRPr="00E538A8">
        <w:rPr>
          <w:rFonts w:ascii="Arial" w:hAnsi="Arial" w:cs="Arial"/>
          <w:sz w:val="24"/>
          <w:szCs w:val="24"/>
        </w:rPr>
        <w:t>Sol Madrid,</w:t>
      </w:r>
      <w:r w:rsidR="00762DDA">
        <w:rPr>
          <w:rFonts w:ascii="Arial" w:hAnsi="Arial" w:cs="Arial"/>
          <w:sz w:val="24"/>
          <w:szCs w:val="24"/>
        </w:rPr>
        <w:t xml:space="preserve"> Poppy Fitch, Melanie Nakaji, Kelly Spoon, </w:t>
      </w:r>
      <w:r w:rsidR="00AB72AF" w:rsidRPr="00E538A8">
        <w:rPr>
          <w:rFonts w:ascii="Arial" w:hAnsi="Arial" w:cs="Arial"/>
          <w:sz w:val="24"/>
          <w:szCs w:val="24"/>
        </w:rPr>
        <w:t>Victor DeVore</w:t>
      </w:r>
      <w:r w:rsidR="00396539">
        <w:rPr>
          <w:rFonts w:ascii="Arial" w:hAnsi="Arial" w:cs="Arial"/>
          <w:sz w:val="24"/>
          <w:szCs w:val="24"/>
        </w:rPr>
        <w:t xml:space="preserve">, </w:t>
      </w:r>
      <w:r w:rsidR="00762DDA">
        <w:rPr>
          <w:rFonts w:ascii="Arial" w:hAnsi="Arial" w:cs="Arial"/>
          <w:sz w:val="24"/>
          <w:szCs w:val="24"/>
        </w:rPr>
        <w:t>Allen Kuo</w:t>
      </w:r>
      <w:r w:rsidR="00396539">
        <w:rPr>
          <w:rFonts w:ascii="Arial" w:hAnsi="Arial" w:cs="Arial"/>
          <w:sz w:val="24"/>
          <w:szCs w:val="24"/>
        </w:rPr>
        <w:t xml:space="preserve"> and </w:t>
      </w:r>
      <w:r w:rsidR="00396539" w:rsidRPr="00E538A8">
        <w:rPr>
          <w:rFonts w:ascii="Arial" w:eastAsia="Calibri" w:hAnsi="Arial" w:cs="Arial"/>
          <w:sz w:val="24"/>
          <w:szCs w:val="24"/>
        </w:rPr>
        <w:t>Scott Kraus</w:t>
      </w:r>
    </w:p>
    <w:p w14:paraId="498BA8E2" w14:textId="77777777" w:rsidR="00762DDA" w:rsidRDefault="00762DDA" w:rsidP="00B70550">
      <w:pPr>
        <w:spacing w:after="0" w:line="276" w:lineRule="auto"/>
        <w:rPr>
          <w:rFonts w:ascii="Arial" w:eastAsia="Calibri" w:hAnsi="Arial" w:cs="Arial"/>
          <w:sz w:val="24"/>
          <w:szCs w:val="24"/>
        </w:rPr>
      </w:pPr>
    </w:p>
    <w:p w14:paraId="159CE454" w14:textId="784F7B1A" w:rsidR="00A12CBC" w:rsidRPr="00E538A8" w:rsidRDefault="00A12CBC" w:rsidP="00B70550">
      <w:pPr>
        <w:spacing w:after="0" w:line="276" w:lineRule="auto"/>
        <w:rPr>
          <w:rFonts w:ascii="Arial" w:eastAsia="Calibri" w:hAnsi="Arial" w:cs="Arial"/>
          <w:b/>
          <w:sz w:val="24"/>
          <w:szCs w:val="24"/>
        </w:rPr>
      </w:pPr>
      <w:r w:rsidRPr="00E538A8">
        <w:rPr>
          <w:rFonts w:ascii="Arial" w:eastAsia="Calibri" w:hAnsi="Arial" w:cs="Arial"/>
          <w:b/>
          <w:sz w:val="24"/>
          <w:szCs w:val="24"/>
        </w:rPr>
        <w:t>Meeting Notes</w:t>
      </w:r>
    </w:p>
    <w:p w14:paraId="1C328571" w14:textId="77777777" w:rsidR="00A12CBC" w:rsidRPr="00E538A8" w:rsidRDefault="00A12CBC" w:rsidP="00B70550">
      <w:pPr>
        <w:spacing w:after="0" w:line="276" w:lineRule="auto"/>
        <w:rPr>
          <w:rFonts w:ascii="Arial" w:eastAsia="Calibri" w:hAnsi="Arial" w:cs="Arial"/>
          <w:sz w:val="24"/>
          <w:szCs w:val="24"/>
        </w:rPr>
      </w:pPr>
    </w:p>
    <w:p w14:paraId="7FC28E33" w14:textId="08134A7E" w:rsidR="00264DB2" w:rsidRDefault="00946B5C" w:rsidP="00B70550">
      <w:pPr>
        <w:spacing w:after="0" w:line="276" w:lineRule="auto"/>
        <w:rPr>
          <w:rFonts w:ascii="Arial" w:eastAsia="Calibri" w:hAnsi="Arial" w:cs="Arial"/>
          <w:sz w:val="24"/>
          <w:szCs w:val="24"/>
        </w:rPr>
      </w:pPr>
      <w:r w:rsidRPr="00E538A8">
        <w:rPr>
          <w:rFonts w:ascii="Arial" w:eastAsia="Calibri" w:hAnsi="Arial" w:cs="Arial"/>
          <w:sz w:val="24"/>
          <w:szCs w:val="24"/>
        </w:rPr>
        <w:t xml:space="preserve">The meeting notes from </w:t>
      </w:r>
      <w:r w:rsidR="00AC4DC8" w:rsidRPr="00E538A8">
        <w:rPr>
          <w:rFonts w:ascii="Arial" w:eastAsia="Calibri" w:hAnsi="Arial" w:cs="Arial"/>
          <w:sz w:val="24"/>
          <w:szCs w:val="24"/>
        </w:rPr>
        <w:t xml:space="preserve">March 2 </w:t>
      </w:r>
      <w:r w:rsidR="007565C1" w:rsidRPr="00E538A8">
        <w:rPr>
          <w:rFonts w:ascii="Arial" w:eastAsia="Calibri" w:hAnsi="Arial" w:cs="Arial"/>
          <w:sz w:val="24"/>
          <w:szCs w:val="24"/>
        </w:rPr>
        <w:t>2023,</w:t>
      </w:r>
      <w:r w:rsidRPr="00E538A8">
        <w:rPr>
          <w:rFonts w:ascii="Arial" w:eastAsia="Calibri" w:hAnsi="Arial" w:cs="Arial"/>
          <w:sz w:val="24"/>
          <w:szCs w:val="24"/>
        </w:rPr>
        <w:t xml:space="preserve"> meeting </w:t>
      </w:r>
      <w:r w:rsidR="00440D9E" w:rsidRPr="00E538A8">
        <w:rPr>
          <w:rFonts w:ascii="Arial" w:eastAsia="Calibri" w:hAnsi="Arial" w:cs="Arial"/>
          <w:sz w:val="24"/>
          <w:szCs w:val="24"/>
        </w:rPr>
        <w:t>were reviewed</w:t>
      </w:r>
      <w:r w:rsidR="00A12CBC" w:rsidRPr="00E538A8">
        <w:rPr>
          <w:rFonts w:ascii="Arial" w:eastAsia="Calibri" w:hAnsi="Arial" w:cs="Arial"/>
          <w:sz w:val="24"/>
          <w:szCs w:val="24"/>
        </w:rPr>
        <w:t xml:space="preserve">. </w:t>
      </w:r>
      <w:r w:rsidR="00525674" w:rsidRPr="00E538A8">
        <w:rPr>
          <w:rFonts w:ascii="Arial" w:eastAsia="Calibri" w:hAnsi="Arial" w:cs="Arial"/>
          <w:sz w:val="24"/>
          <w:szCs w:val="24"/>
        </w:rPr>
        <w:t>Nancy invited from the bookstore.</w:t>
      </w:r>
    </w:p>
    <w:p w14:paraId="26F510F6" w14:textId="77777777" w:rsidR="00396539" w:rsidRPr="00E538A8" w:rsidRDefault="00396539" w:rsidP="00B70550">
      <w:pPr>
        <w:spacing w:after="0" w:line="276" w:lineRule="auto"/>
        <w:rPr>
          <w:rFonts w:ascii="Arial" w:eastAsia="Calibri" w:hAnsi="Arial" w:cs="Arial"/>
          <w:sz w:val="24"/>
          <w:szCs w:val="24"/>
        </w:rPr>
      </w:pPr>
    </w:p>
    <w:p w14:paraId="3B4D0E70" w14:textId="73DF8F48" w:rsidR="00E538A8" w:rsidRPr="00E538A8" w:rsidRDefault="00E538A8" w:rsidP="00E538A8">
      <w:pPr>
        <w:spacing w:after="0" w:line="240" w:lineRule="auto"/>
        <w:rPr>
          <w:rFonts w:ascii="Arial" w:eastAsia="Times New Roman" w:hAnsi="Arial" w:cs="Arial"/>
          <w:b/>
          <w:sz w:val="24"/>
          <w:szCs w:val="24"/>
        </w:rPr>
      </w:pPr>
      <w:r w:rsidRPr="00E538A8">
        <w:rPr>
          <w:rFonts w:ascii="Arial" w:eastAsia="Times New Roman" w:hAnsi="Arial" w:cs="Arial"/>
          <w:b/>
          <w:sz w:val="24"/>
          <w:szCs w:val="24"/>
        </w:rPr>
        <w:t xml:space="preserve">Welcome </w:t>
      </w:r>
    </w:p>
    <w:p w14:paraId="664C741D" w14:textId="2191C035" w:rsidR="00E538A8" w:rsidRDefault="00E538A8" w:rsidP="005961FF">
      <w:pPr>
        <w:spacing w:after="0" w:line="240" w:lineRule="auto"/>
        <w:rPr>
          <w:rFonts w:ascii="Arial" w:eastAsia="Times New Roman" w:hAnsi="Arial" w:cs="Arial"/>
          <w:sz w:val="24"/>
          <w:szCs w:val="24"/>
        </w:rPr>
      </w:pPr>
    </w:p>
    <w:p w14:paraId="0D3C3245" w14:textId="77777777" w:rsidR="000B4FD2" w:rsidRDefault="00740BB6" w:rsidP="005961FF">
      <w:pPr>
        <w:spacing w:after="0" w:line="240" w:lineRule="auto"/>
        <w:rPr>
          <w:rFonts w:ascii="Arial" w:eastAsia="Times New Roman" w:hAnsi="Arial" w:cs="Arial"/>
          <w:sz w:val="24"/>
          <w:szCs w:val="24"/>
        </w:rPr>
      </w:pPr>
      <w:r>
        <w:rPr>
          <w:rFonts w:ascii="Arial" w:eastAsia="Times New Roman" w:hAnsi="Arial" w:cs="Arial"/>
          <w:sz w:val="24"/>
          <w:szCs w:val="24"/>
        </w:rPr>
        <w:t>Brian congratulated the colleges for their participation in the American Association of Colleges and Universities’ (</w:t>
      </w:r>
      <w:r w:rsidR="006322C9">
        <w:rPr>
          <w:rFonts w:ascii="Arial" w:eastAsia="Times New Roman" w:hAnsi="Arial" w:cs="Arial"/>
          <w:sz w:val="24"/>
          <w:szCs w:val="24"/>
        </w:rPr>
        <w:t>A</w:t>
      </w:r>
      <w:r w:rsidR="00D92D09">
        <w:rPr>
          <w:rFonts w:ascii="Arial" w:eastAsia="Times New Roman" w:hAnsi="Arial" w:cs="Arial"/>
          <w:sz w:val="24"/>
          <w:szCs w:val="24"/>
        </w:rPr>
        <w:t>AC&amp;U</w:t>
      </w:r>
      <w:r>
        <w:rPr>
          <w:rFonts w:ascii="Arial" w:eastAsia="Times New Roman" w:hAnsi="Arial" w:cs="Arial"/>
          <w:sz w:val="24"/>
          <w:szCs w:val="24"/>
        </w:rPr>
        <w:t>)</w:t>
      </w:r>
      <w:r w:rsidR="00D92D09">
        <w:rPr>
          <w:rFonts w:ascii="Arial" w:eastAsia="Times New Roman" w:hAnsi="Arial" w:cs="Arial"/>
          <w:sz w:val="24"/>
          <w:szCs w:val="24"/>
        </w:rPr>
        <w:t xml:space="preserve"> </w:t>
      </w:r>
      <w:r w:rsidRPr="00740BB6">
        <w:rPr>
          <w:rFonts w:ascii="Arial" w:eastAsia="Times New Roman" w:hAnsi="Arial" w:cs="Arial"/>
          <w:i/>
          <w:sz w:val="24"/>
          <w:szCs w:val="24"/>
        </w:rPr>
        <w:t>I</w:t>
      </w:r>
      <w:r w:rsidR="00D92D09" w:rsidRPr="00740BB6">
        <w:rPr>
          <w:rFonts w:ascii="Arial" w:eastAsia="Times New Roman" w:hAnsi="Arial" w:cs="Arial"/>
          <w:i/>
          <w:sz w:val="24"/>
          <w:szCs w:val="24"/>
        </w:rPr>
        <w:t xml:space="preserve">nstitute </w:t>
      </w:r>
      <w:r w:rsidR="006322C9" w:rsidRPr="00740BB6">
        <w:rPr>
          <w:rFonts w:ascii="Arial" w:eastAsia="Times New Roman" w:hAnsi="Arial" w:cs="Arial"/>
          <w:i/>
          <w:sz w:val="24"/>
          <w:szCs w:val="24"/>
        </w:rPr>
        <w:t>for O</w:t>
      </w:r>
      <w:r w:rsidR="00D92D09" w:rsidRPr="00740BB6">
        <w:rPr>
          <w:rFonts w:ascii="Arial" w:eastAsia="Times New Roman" w:hAnsi="Arial" w:cs="Arial"/>
          <w:i/>
          <w:sz w:val="24"/>
          <w:szCs w:val="24"/>
        </w:rPr>
        <w:t>pen Educa</w:t>
      </w:r>
      <w:r w:rsidR="003C64E6" w:rsidRPr="00740BB6">
        <w:rPr>
          <w:rFonts w:ascii="Arial" w:eastAsia="Times New Roman" w:hAnsi="Arial" w:cs="Arial"/>
          <w:i/>
          <w:sz w:val="24"/>
          <w:szCs w:val="24"/>
        </w:rPr>
        <w:t>tional</w:t>
      </w:r>
      <w:r w:rsidR="00D92D09" w:rsidRPr="00740BB6">
        <w:rPr>
          <w:rFonts w:ascii="Arial" w:eastAsia="Times New Roman" w:hAnsi="Arial" w:cs="Arial"/>
          <w:i/>
          <w:sz w:val="24"/>
          <w:szCs w:val="24"/>
        </w:rPr>
        <w:t xml:space="preserve"> Resources</w:t>
      </w:r>
      <w:r w:rsidR="00D92D09">
        <w:rPr>
          <w:rFonts w:ascii="Arial" w:eastAsia="Times New Roman" w:hAnsi="Arial" w:cs="Arial"/>
          <w:sz w:val="24"/>
          <w:szCs w:val="24"/>
        </w:rPr>
        <w:t xml:space="preserve"> (OER)</w:t>
      </w:r>
      <w:r w:rsidR="000B4FD2">
        <w:rPr>
          <w:rFonts w:ascii="Arial" w:eastAsia="Times New Roman" w:hAnsi="Arial" w:cs="Arial"/>
          <w:sz w:val="24"/>
          <w:szCs w:val="24"/>
        </w:rPr>
        <w:t xml:space="preserve"> application process. </w:t>
      </w:r>
      <w:r>
        <w:rPr>
          <w:rFonts w:ascii="Arial" w:eastAsia="Times New Roman" w:hAnsi="Arial" w:cs="Arial"/>
          <w:sz w:val="24"/>
          <w:szCs w:val="24"/>
        </w:rPr>
        <w:t xml:space="preserve">Notification has just been received that City, Mesa and Miramar colleges were all </w:t>
      </w:r>
      <w:r w:rsidR="000B4FD2">
        <w:rPr>
          <w:rFonts w:ascii="Arial" w:eastAsia="Times New Roman" w:hAnsi="Arial" w:cs="Arial"/>
          <w:sz w:val="24"/>
          <w:szCs w:val="24"/>
        </w:rPr>
        <w:t>accep</w:t>
      </w:r>
      <w:r w:rsidR="00A32B55">
        <w:rPr>
          <w:rFonts w:ascii="Arial" w:eastAsia="Times New Roman" w:hAnsi="Arial" w:cs="Arial"/>
          <w:sz w:val="24"/>
          <w:szCs w:val="24"/>
        </w:rPr>
        <w:t xml:space="preserve">ted for the </w:t>
      </w:r>
      <w:r w:rsidR="00A32B55" w:rsidRPr="00A32B55">
        <w:rPr>
          <w:rFonts w:ascii="Arial" w:eastAsia="Times New Roman" w:hAnsi="Arial" w:cs="Arial"/>
          <w:i/>
          <w:sz w:val="24"/>
          <w:szCs w:val="24"/>
        </w:rPr>
        <w:t>Institute of Open Educational Resources</w:t>
      </w:r>
      <w:r w:rsidR="000B4FD2">
        <w:rPr>
          <w:rFonts w:ascii="Arial" w:eastAsia="Times New Roman" w:hAnsi="Arial" w:cs="Arial"/>
          <w:sz w:val="24"/>
          <w:szCs w:val="24"/>
        </w:rPr>
        <w:t xml:space="preserve">, </w:t>
      </w:r>
      <w:r w:rsidR="000B4FD2" w:rsidRPr="00740BB6">
        <w:rPr>
          <w:rFonts w:ascii="Arial" w:hAnsi="Arial" w:cs="Arial"/>
          <w:color w:val="262626"/>
          <w:spacing w:val="-8"/>
          <w:sz w:val="27"/>
          <w:szCs w:val="27"/>
          <w:shd w:val="clear" w:color="auto" w:fill="FFFFFF"/>
        </w:rPr>
        <w:t>a year-long training program on designing and implementing OER plans on campus</w:t>
      </w:r>
      <w:r w:rsidR="000B4FD2">
        <w:rPr>
          <w:rFonts w:ascii="Arial" w:eastAsia="Times New Roman" w:hAnsi="Arial" w:cs="Arial"/>
          <w:sz w:val="24"/>
          <w:szCs w:val="24"/>
        </w:rPr>
        <w:t>.</w:t>
      </w:r>
    </w:p>
    <w:p w14:paraId="20045993" w14:textId="743ABCCC" w:rsidR="00D92D09" w:rsidRDefault="00D92D09" w:rsidP="005961FF">
      <w:pPr>
        <w:spacing w:after="0" w:line="240" w:lineRule="auto"/>
        <w:rPr>
          <w:rFonts w:ascii="Arial" w:eastAsia="Times New Roman" w:hAnsi="Arial" w:cs="Arial"/>
          <w:sz w:val="24"/>
          <w:szCs w:val="24"/>
        </w:rPr>
      </w:pPr>
    </w:p>
    <w:p w14:paraId="162FBE86" w14:textId="1E0F794B" w:rsidR="00E538A8" w:rsidRPr="00E538A8" w:rsidRDefault="00E538A8" w:rsidP="00E538A8">
      <w:pPr>
        <w:spacing w:after="0" w:line="240" w:lineRule="auto"/>
        <w:rPr>
          <w:rFonts w:ascii="Arial" w:eastAsia="Times New Roman" w:hAnsi="Arial" w:cs="Arial"/>
          <w:b/>
          <w:sz w:val="24"/>
          <w:szCs w:val="24"/>
        </w:rPr>
      </w:pPr>
      <w:r w:rsidRPr="00E538A8">
        <w:rPr>
          <w:rFonts w:ascii="Arial" w:eastAsia="Times New Roman" w:hAnsi="Arial" w:cs="Arial"/>
          <w:b/>
          <w:sz w:val="24"/>
          <w:szCs w:val="24"/>
        </w:rPr>
        <w:t xml:space="preserve">State Acceleration Grant Summer </w:t>
      </w:r>
    </w:p>
    <w:p w14:paraId="52ACF648" w14:textId="61510B44" w:rsidR="00E538A8" w:rsidRDefault="00E538A8" w:rsidP="005961FF">
      <w:pPr>
        <w:spacing w:after="0" w:line="240" w:lineRule="auto"/>
        <w:rPr>
          <w:rFonts w:ascii="Arial" w:eastAsia="Times New Roman" w:hAnsi="Arial" w:cs="Arial"/>
          <w:sz w:val="24"/>
          <w:szCs w:val="24"/>
        </w:rPr>
      </w:pPr>
    </w:p>
    <w:p w14:paraId="6575C8A0" w14:textId="3A3C56BD" w:rsidR="008D16B5" w:rsidRDefault="008D16B5" w:rsidP="005961FF">
      <w:pPr>
        <w:spacing w:after="0" w:line="240" w:lineRule="auto"/>
        <w:rPr>
          <w:rFonts w:ascii="Arial" w:eastAsia="Times New Roman" w:hAnsi="Arial" w:cs="Arial"/>
          <w:sz w:val="24"/>
          <w:szCs w:val="24"/>
        </w:rPr>
      </w:pPr>
      <w:r w:rsidRPr="008D16B5">
        <w:rPr>
          <w:rFonts w:ascii="Arial" w:eastAsia="Times New Roman" w:hAnsi="Arial" w:cs="Arial"/>
          <w:sz w:val="24"/>
          <w:szCs w:val="24"/>
        </w:rPr>
        <w:t>The Chancellor’s Office released Phase 1 grants (“ZTC Planning Grants”) through district apportionment</w:t>
      </w:r>
      <w:r w:rsidR="00396539">
        <w:rPr>
          <w:rFonts w:ascii="Arial" w:eastAsia="Times New Roman" w:hAnsi="Arial" w:cs="Arial"/>
          <w:sz w:val="24"/>
          <w:szCs w:val="24"/>
        </w:rPr>
        <w:t xml:space="preserve"> </w:t>
      </w:r>
      <w:r w:rsidR="00396539" w:rsidRPr="008D16B5">
        <w:rPr>
          <w:rFonts w:ascii="Arial" w:eastAsia="Times New Roman" w:hAnsi="Arial" w:cs="Arial"/>
          <w:sz w:val="24"/>
          <w:szCs w:val="24"/>
        </w:rPr>
        <w:t>in July 2022</w:t>
      </w:r>
      <w:r w:rsidR="00396539">
        <w:rPr>
          <w:rFonts w:ascii="Arial" w:eastAsia="Times New Roman" w:hAnsi="Arial" w:cs="Arial"/>
          <w:sz w:val="24"/>
          <w:szCs w:val="24"/>
        </w:rPr>
        <w:t>.</w:t>
      </w:r>
      <w:r w:rsidRPr="008D16B5">
        <w:rPr>
          <w:rFonts w:ascii="Arial" w:eastAsia="Times New Roman" w:hAnsi="Arial" w:cs="Arial"/>
          <w:sz w:val="24"/>
          <w:szCs w:val="24"/>
        </w:rPr>
        <w:t xml:space="preserve"> </w:t>
      </w:r>
      <w:r w:rsidR="00396539">
        <w:rPr>
          <w:rFonts w:ascii="Arial" w:eastAsia="Times New Roman" w:hAnsi="Arial" w:cs="Arial"/>
          <w:sz w:val="24"/>
          <w:szCs w:val="24"/>
        </w:rPr>
        <w:t xml:space="preserve">California’s </w:t>
      </w:r>
      <w:r w:rsidRPr="008D16B5">
        <w:rPr>
          <w:rFonts w:ascii="Arial" w:eastAsia="Times New Roman" w:hAnsi="Arial" w:cs="Arial"/>
          <w:sz w:val="24"/>
          <w:szCs w:val="24"/>
        </w:rPr>
        <w:t xml:space="preserve">115 colleges </w:t>
      </w:r>
      <w:r w:rsidR="00396539">
        <w:rPr>
          <w:rFonts w:ascii="Arial" w:eastAsia="Times New Roman" w:hAnsi="Arial" w:cs="Arial"/>
          <w:sz w:val="24"/>
          <w:szCs w:val="24"/>
        </w:rPr>
        <w:t xml:space="preserve">each </w:t>
      </w:r>
      <w:r w:rsidRPr="008D16B5">
        <w:rPr>
          <w:rFonts w:ascii="Arial" w:eastAsia="Times New Roman" w:hAnsi="Arial" w:cs="Arial"/>
          <w:sz w:val="24"/>
          <w:szCs w:val="24"/>
        </w:rPr>
        <w:t xml:space="preserve">received $20,000 to begin planning the development of a ZTC program, additional information can be found in the 2022-23 Compendium of Allocations and Resources. Colleges will need to review the ZTC program assurances and complete their certification in NOVA by March 31, 2023. Fiscal reports are due in NOVA by June 30, 2023. To be eligible to receive or apply for subsequent phases of the ZTC grant, all items in NOVA must be completed.  </w:t>
      </w:r>
    </w:p>
    <w:p w14:paraId="4A16EA13" w14:textId="77777777" w:rsidR="008D16B5" w:rsidRDefault="008D16B5" w:rsidP="005961FF">
      <w:pPr>
        <w:spacing w:after="0" w:line="240" w:lineRule="auto"/>
        <w:rPr>
          <w:rFonts w:ascii="Arial" w:eastAsia="Times New Roman" w:hAnsi="Arial" w:cs="Arial"/>
          <w:sz w:val="24"/>
          <w:szCs w:val="24"/>
        </w:rPr>
      </w:pPr>
    </w:p>
    <w:p w14:paraId="7D2A208B" w14:textId="28609DE4" w:rsidR="008D16B5" w:rsidRDefault="008D16B5" w:rsidP="005961FF">
      <w:pPr>
        <w:spacing w:after="0" w:line="240" w:lineRule="auto"/>
        <w:rPr>
          <w:rFonts w:ascii="Arial" w:eastAsia="Times New Roman" w:hAnsi="Arial" w:cs="Arial"/>
          <w:sz w:val="24"/>
          <w:szCs w:val="24"/>
        </w:rPr>
      </w:pPr>
      <w:r w:rsidRPr="008D16B5">
        <w:rPr>
          <w:rFonts w:ascii="Arial" w:eastAsia="Times New Roman" w:hAnsi="Arial" w:cs="Arial"/>
          <w:sz w:val="24"/>
          <w:szCs w:val="24"/>
        </w:rPr>
        <w:t>Phase 3 grants (“ZTC Implementation Grants”) are the follow-up to the ZTC Planning Grants mentioned above to support all colleges with the development and implementation of the planned ZTC degree programs. In March 2023, 115 colleges will receive an additional $180,000 through district apportionment to design, develop and pilot a ZTC degree offering. Using the NOVA platform, colleges will need to submit a work</w:t>
      </w:r>
      <w:r w:rsidR="00396539">
        <w:rPr>
          <w:rFonts w:ascii="Arial" w:eastAsia="Times New Roman" w:hAnsi="Arial" w:cs="Arial"/>
          <w:sz w:val="24"/>
          <w:szCs w:val="24"/>
        </w:rPr>
        <w:t xml:space="preserve"> </w:t>
      </w:r>
      <w:r w:rsidRPr="008D16B5">
        <w:rPr>
          <w:rFonts w:ascii="Arial" w:eastAsia="Times New Roman" w:hAnsi="Arial" w:cs="Arial"/>
          <w:sz w:val="24"/>
          <w:szCs w:val="24"/>
        </w:rPr>
        <w:t>plan by October 2023 and complete implementation and reporting by December 2024. The Chancellor’s Office will communicate to all colleges and districts the availability of the work</w:t>
      </w:r>
      <w:r w:rsidR="00396539">
        <w:rPr>
          <w:rFonts w:ascii="Arial" w:eastAsia="Times New Roman" w:hAnsi="Arial" w:cs="Arial"/>
          <w:sz w:val="24"/>
          <w:szCs w:val="24"/>
        </w:rPr>
        <w:t xml:space="preserve"> </w:t>
      </w:r>
      <w:r w:rsidRPr="008D16B5">
        <w:rPr>
          <w:rFonts w:ascii="Arial" w:eastAsia="Times New Roman" w:hAnsi="Arial" w:cs="Arial"/>
          <w:sz w:val="24"/>
          <w:szCs w:val="24"/>
        </w:rPr>
        <w:t>plan in NOVA</w:t>
      </w:r>
    </w:p>
    <w:p w14:paraId="7427CABD" w14:textId="77777777" w:rsidR="008D16B5" w:rsidRDefault="008D16B5" w:rsidP="005961FF">
      <w:pPr>
        <w:spacing w:after="0" w:line="240" w:lineRule="auto"/>
        <w:rPr>
          <w:rFonts w:ascii="Arial" w:eastAsia="Times New Roman" w:hAnsi="Arial" w:cs="Arial"/>
          <w:sz w:val="24"/>
          <w:szCs w:val="24"/>
        </w:rPr>
      </w:pPr>
    </w:p>
    <w:p w14:paraId="04843744" w14:textId="6C1EC992" w:rsidR="008D16B5" w:rsidRDefault="008D16B5" w:rsidP="005961FF">
      <w:pPr>
        <w:spacing w:after="0" w:line="240" w:lineRule="auto"/>
        <w:rPr>
          <w:rFonts w:ascii="Arial" w:eastAsia="Times New Roman" w:hAnsi="Arial" w:cs="Arial"/>
          <w:sz w:val="24"/>
          <w:szCs w:val="24"/>
        </w:rPr>
      </w:pPr>
      <w:r w:rsidRPr="008D16B5">
        <w:rPr>
          <w:rFonts w:ascii="Arial" w:eastAsia="Times New Roman" w:hAnsi="Arial" w:cs="Arial"/>
          <w:sz w:val="24"/>
          <w:szCs w:val="24"/>
        </w:rPr>
        <w:t>What was formally known as Phase 2 will be titled “ZTC Acceleration Grants” going forward.  They are competitive grants and intend to support the acceleration in development and implementation of ZTC degree programs by those colleges and/or districts that are ready.  Interested colleges and/or districts will apply by responding to the Chancellor’s Office’s Request for Applications (RFA). Applicants will provide details about their proposed ZTC program(s) and self-assessments of their institutions’ capacity to support that effort. The RFA will be released in Fall 2023, and awardees may receive up to $200,000 for each degree development and implemented. The application, review, and selection timeline will be articulated at the time of the formal release of the RFA.</w:t>
      </w:r>
    </w:p>
    <w:p w14:paraId="35B628C6" w14:textId="77777777" w:rsidR="008D16B5" w:rsidRPr="00E538A8" w:rsidRDefault="008D16B5" w:rsidP="005961FF">
      <w:pPr>
        <w:spacing w:after="0" w:line="240" w:lineRule="auto"/>
        <w:rPr>
          <w:rFonts w:ascii="Arial" w:eastAsia="Times New Roman" w:hAnsi="Arial" w:cs="Arial"/>
          <w:sz w:val="24"/>
          <w:szCs w:val="24"/>
        </w:rPr>
      </w:pPr>
    </w:p>
    <w:p w14:paraId="3E793937" w14:textId="79E41437" w:rsidR="006E03CC" w:rsidRDefault="006E03CC" w:rsidP="005961FF">
      <w:pPr>
        <w:spacing w:after="0" w:line="240" w:lineRule="auto"/>
        <w:rPr>
          <w:rFonts w:ascii="Arial" w:eastAsia="Times New Roman" w:hAnsi="Arial" w:cs="Arial"/>
          <w:sz w:val="24"/>
          <w:szCs w:val="24"/>
        </w:rPr>
      </w:pPr>
      <w:r>
        <w:rPr>
          <w:rFonts w:ascii="Arial" w:eastAsia="Times New Roman" w:hAnsi="Arial" w:cs="Arial"/>
          <w:sz w:val="24"/>
          <w:szCs w:val="24"/>
        </w:rPr>
        <w:t>The State ha</w:t>
      </w:r>
      <w:r w:rsidR="00396539">
        <w:rPr>
          <w:rFonts w:ascii="Arial" w:eastAsia="Times New Roman" w:hAnsi="Arial" w:cs="Arial"/>
          <w:sz w:val="24"/>
          <w:szCs w:val="24"/>
        </w:rPr>
        <w:t>s talked about releasing Round One</w:t>
      </w:r>
      <w:r>
        <w:rPr>
          <w:rFonts w:ascii="Arial" w:eastAsia="Times New Roman" w:hAnsi="Arial" w:cs="Arial"/>
          <w:sz w:val="24"/>
          <w:szCs w:val="24"/>
        </w:rPr>
        <w:t xml:space="preserve"> of the $115M. It may come out sooner than anticipated and it may be as so</w:t>
      </w:r>
      <w:r w:rsidR="00396539">
        <w:rPr>
          <w:rFonts w:ascii="Arial" w:eastAsia="Times New Roman" w:hAnsi="Arial" w:cs="Arial"/>
          <w:sz w:val="24"/>
          <w:szCs w:val="24"/>
        </w:rPr>
        <w:t xml:space="preserve">on as this June.  We need to be prepared to receive the </w:t>
      </w:r>
      <w:r>
        <w:rPr>
          <w:rFonts w:ascii="Arial" w:eastAsia="Times New Roman" w:hAnsi="Arial" w:cs="Arial"/>
          <w:sz w:val="24"/>
          <w:szCs w:val="24"/>
        </w:rPr>
        <w:t xml:space="preserve">$200k amount for </w:t>
      </w:r>
      <w:r w:rsidR="00396539">
        <w:rPr>
          <w:rFonts w:ascii="Arial" w:eastAsia="Times New Roman" w:hAnsi="Arial" w:cs="Arial"/>
          <w:sz w:val="24"/>
          <w:szCs w:val="24"/>
        </w:rPr>
        <w:t xml:space="preserve">the creation of </w:t>
      </w:r>
      <w:r>
        <w:rPr>
          <w:rFonts w:ascii="Arial" w:eastAsia="Times New Roman" w:hAnsi="Arial" w:cs="Arial"/>
          <w:sz w:val="24"/>
          <w:szCs w:val="24"/>
        </w:rPr>
        <w:t>ZTC Pathway</w:t>
      </w:r>
      <w:r w:rsidR="00396539">
        <w:rPr>
          <w:rFonts w:ascii="Arial" w:eastAsia="Times New Roman" w:hAnsi="Arial" w:cs="Arial"/>
          <w:sz w:val="24"/>
          <w:szCs w:val="24"/>
        </w:rPr>
        <w:t>s</w:t>
      </w:r>
      <w:r>
        <w:rPr>
          <w:rFonts w:ascii="Arial" w:eastAsia="Times New Roman" w:hAnsi="Arial" w:cs="Arial"/>
          <w:sz w:val="24"/>
          <w:szCs w:val="24"/>
        </w:rPr>
        <w:t xml:space="preserve"> being released in the summer, it is now time to think about what may be of interest to </w:t>
      </w:r>
      <w:r w:rsidR="00396539">
        <w:rPr>
          <w:rFonts w:ascii="Arial" w:eastAsia="Times New Roman" w:hAnsi="Arial" w:cs="Arial"/>
          <w:sz w:val="24"/>
          <w:szCs w:val="24"/>
        </w:rPr>
        <w:t>each</w:t>
      </w:r>
      <w:r>
        <w:rPr>
          <w:rFonts w:ascii="Arial" w:eastAsia="Times New Roman" w:hAnsi="Arial" w:cs="Arial"/>
          <w:sz w:val="24"/>
          <w:szCs w:val="24"/>
        </w:rPr>
        <w:t xml:space="preserve"> college. Brian will release the RFA in June or the original </w:t>
      </w:r>
      <w:r w:rsidR="00396539">
        <w:rPr>
          <w:rFonts w:ascii="Arial" w:eastAsia="Times New Roman" w:hAnsi="Arial" w:cs="Arial"/>
          <w:sz w:val="24"/>
          <w:szCs w:val="24"/>
        </w:rPr>
        <w:t xml:space="preserve">offer in </w:t>
      </w:r>
      <w:r>
        <w:rPr>
          <w:rFonts w:ascii="Arial" w:eastAsia="Times New Roman" w:hAnsi="Arial" w:cs="Arial"/>
          <w:sz w:val="24"/>
          <w:szCs w:val="24"/>
        </w:rPr>
        <w:t>August.</w:t>
      </w:r>
    </w:p>
    <w:p w14:paraId="3F48A5B2" w14:textId="77777777" w:rsidR="006E03CC" w:rsidRPr="00E538A8" w:rsidRDefault="006E03CC" w:rsidP="005961FF">
      <w:pPr>
        <w:spacing w:after="0" w:line="240" w:lineRule="auto"/>
        <w:rPr>
          <w:rFonts w:ascii="Arial" w:eastAsia="Times New Roman" w:hAnsi="Arial" w:cs="Arial"/>
          <w:sz w:val="24"/>
          <w:szCs w:val="24"/>
        </w:rPr>
      </w:pPr>
    </w:p>
    <w:p w14:paraId="54633648" w14:textId="06ED9CE7" w:rsidR="00E538A8" w:rsidRDefault="00E538A8" w:rsidP="005961FF">
      <w:pPr>
        <w:spacing w:after="0" w:line="240" w:lineRule="auto"/>
        <w:rPr>
          <w:rFonts w:ascii="Arial" w:eastAsia="Times New Roman" w:hAnsi="Arial" w:cs="Arial"/>
          <w:sz w:val="24"/>
          <w:szCs w:val="24"/>
        </w:rPr>
      </w:pPr>
      <w:r w:rsidRPr="00E538A8">
        <w:rPr>
          <w:rFonts w:ascii="Arial" w:eastAsia="Times New Roman" w:hAnsi="Arial" w:cs="Arial"/>
          <w:b/>
          <w:sz w:val="24"/>
          <w:szCs w:val="24"/>
        </w:rPr>
        <w:t xml:space="preserve">Community </w:t>
      </w:r>
      <w:r w:rsidR="00940508">
        <w:rPr>
          <w:rFonts w:ascii="Arial" w:eastAsia="Times New Roman" w:hAnsi="Arial" w:cs="Arial"/>
          <w:b/>
          <w:sz w:val="24"/>
          <w:szCs w:val="24"/>
        </w:rPr>
        <w:t xml:space="preserve">Funding Grant - </w:t>
      </w:r>
      <w:r w:rsidRPr="00E538A8">
        <w:rPr>
          <w:rFonts w:ascii="Arial" w:eastAsia="Times New Roman" w:hAnsi="Arial" w:cs="Arial"/>
          <w:b/>
          <w:sz w:val="24"/>
          <w:szCs w:val="24"/>
        </w:rPr>
        <w:t>Round 2 Open</w:t>
      </w:r>
    </w:p>
    <w:p w14:paraId="68710DBA" w14:textId="46E9DD9A" w:rsidR="005961FF" w:rsidRDefault="005961FF" w:rsidP="005961FF">
      <w:pPr>
        <w:spacing w:after="0" w:line="240" w:lineRule="auto"/>
        <w:rPr>
          <w:rFonts w:ascii="Arial" w:eastAsia="Times New Roman" w:hAnsi="Arial" w:cs="Arial"/>
          <w:sz w:val="24"/>
          <w:szCs w:val="24"/>
        </w:rPr>
      </w:pPr>
    </w:p>
    <w:p w14:paraId="5F772EE0" w14:textId="3043D665" w:rsidR="00940508" w:rsidRDefault="00E33E9A" w:rsidP="005961FF">
      <w:pPr>
        <w:spacing w:after="0" w:line="240" w:lineRule="auto"/>
        <w:rPr>
          <w:rFonts w:ascii="Arial" w:eastAsia="Times New Roman" w:hAnsi="Arial" w:cs="Arial"/>
          <w:sz w:val="24"/>
          <w:szCs w:val="24"/>
        </w:rPr>
      </w:pPr>
      <w:r>
        <w:rPr>
          <w:rFonts w:ascii="Arial" w:eastAsia="Times New Roman" w:hAnsi="Arial" w:cs="Arial"/>
          <w:sz w:val="24"/>
          <w:szCs w:val="24"/>
        </w:rPr>
        <w:t>The C</w:t>
      </w:r>
      <w:r w:rsidR="008D16B5">
        <w:rPr>
          <w:rFonts w:ascii="Arial" w:eastAsia="Times New Roman" w:hAnsi="Arial" w:cs="Arial"/>
          <w:sz w:val="24"/>
          <w:szCs w:val="24"/>
        </w:rPr>
        <w:t xml:space="preserve">ommunity Funding Grant </w:t>
      </w:r>
      <w:r w:rsidRPr="00940508">
        <w:rPr>
          <w:rFonts w:ascii="Arial" w:eastAsia="Times New Roman" w:hAnsi="Arial" w:cs="Arial"/>
          <w:i/>
          <w:sz w:val="24"/>
          <w:szCs w:val="24"/>
        </w:rPr>
        <w:t>Review Group</w:t>
      </w:r>
      <w:r>
        <w:rPr>
          <w:rFonts w:ascii="Arial" w:eastAsia="Times New Roman" w:hAnsi="Arial" w:cs="Arial"/>
          <w:sz w:val="24"/>
          <w:szCs w:val="24"/>
        </w:rPr>
        <w:t xml:space="preserve"> </w:t>
      </w:r>
      <w:r w:rsidR="008D16B5">
        <w:rPr>
          <w:rFonts w:ascii="Arial" w:eastAsia="Times New Roman" w:hAnsi="Arial" w:cs="Arial"/>
          <w:sz w:val="24"/>
          <w:szCs w:val="24"/>
        </w:rPr>
        <w:t xml:space="preserve">successfully </w:t>
      </w:r>
      <w:r>
        <w:rPr>
          <w:rFonts w:ascii="Arial" w:eastAsia="Times New Roman" w:hAnsi="Arial" w:cs="Arial"/>
          <w:sz w:val="24"/>
          <w:szCs w:val="24"/>
        </w:rPr>
        <w:t xml:space="preserve">ran Round One </w:t>
      </w:r>
      <w:r w:rsidR="008D16B5">
        <w:rPr>
          <w:rFonts w:ascii="Arial" w:eastAsia="Times New Roman" w:hAnsi="Arial" w:cs="Arial"/>
          <w:sz w:val="24"/>
          <w:szCs w:val="24"/>
        </w:rPr>
        <w:t>with</w:t>
      </w:r>
      <w:r>
        <w:rPr>
          <w:rFonts w:ascii="Arial" w:eastAsia="Times New Roman" w:hAnsi="Arial" w:cs="Arial"/>
          <w:sz w:val="24"/>
          <w:szCs w:val="24"/>
        </w:rPr>
        <w:t xml:space="preserve"> the first 16 applicants</w:t>
      </w:r>
      <w:r w:rsidR="008D16B5">
        <w:rPr>
          <w:rFonts w:ascii="Arial" w:eastAsia="Times New Roman" w:hAnsi="Arial" w:cs="Arial"/>
          <w:sz w:val="24"/>
          <w:szCs w:val="24"/>
        </w:rPr>
        <w:t xml:space="preserve">. </w:t>
      </w:r>
      <w:r>
        <w:rPr>
          <w:rFonts w:ascii="Arial" w:eastAsia="Times New Roman" w:hAnsi="Arial" w:cs="Arial"/>
          <w:sz w:val="24"/>
          <w:szCs w:val="24"/>
        </w:rPr>
        <w:t>Kelly Spoon</w:t>
      </w:r>
      <w:r w:rsidR="008D16B5">
        <w:rPr>
          <w:rFonts w:ascii="Arial" w:eastAsia="Times New Roman" w:hAnsi="Arial" w:cs="Arial"/>
          <w:sz w:val="24"/>
          <w:szCs w:val="24"/>
        </w:rPr>
        <w:t xml:space="preserve"> and Maddie Button have been working with applicants </w:t>
      </w:r>
      <w:r w:rsidR="00306077">
        <w:rPr>
          <w:rFonts w:ascii="Arial" w:eastAsia="Times New Roman" w:hAnsi="Arial" w:cs="Arial"/>
          <w:sz w:val="24"/>
          <w:szCs w:val="24"/>
        </w:rPr>
        <w:t xml:space="preserve">and </w:t>
      </w:r>
      <w:r w:rsidR="00396539">
        <w:rPr>
          <w:rFonts w:ascii="Arial" w:eastAsia="Times New Roman" w:hAnsi="Arial" w:cs="Arial"/>
          <w:sz w:val="24"/>
          <w:szCs w:val="24"/>
        </w:rPr>
        <w:t xml:space="preserve">have developed </w:t>
      </w:r>
      <w:r>
        <w:rPr>
          <w:rFonts w:ascii="Arial" w:eastAsia="Times New Roman" w:hAnsi="Arial" w:cs="Arial"/>
          <w:sz w:val="24"/>
          <w:szCs w:val="24"/>
        </w:rPr>
        <w:t>update</w:t>
      </w:r>
      <w:r w:rsidR="00396539">
        <w:rPr>
          <w:rFonts w:ascii="Arial" w:eastAsia="Times New Roman" w:hAnsi="Arial" w:cs="Arial"/>
          <w:sz w:val="24"/>
          <w:szCs w:val="24"/>
        </w:rPr>
        <w:t>s</w:t>
      </w:r>
      <w:r>
        <w:rPr>
          <w:rFonts w:ascii="Arial" w:eastAsia="Times New Roman" w:hAnsi="Arial" w:cs="Arial"/>
          <w:sz w:val="24"/>
          <w:szCs w:val="24"/>
        </w:rPr>
        <w:t xml:space="preserve"> </w:t>
      </w:r>
      <w:r w:rsidR="00940508">
        <w:rPr>
          <w:rFonts w:ascii="Arial" w:eastAsia="Times New Roman" w:hAnsi="Arial" w:cs="Arial"/>
          <w:sz w:val="24"/>
          <w:szCs w:val="24"/>
        </w:rPr>
        <w:t>adding</w:t>
      </w:r>
      <w:r w:rsidR="00940508" w:rsidRPr="00940508">
        <w:rPr>
          <w:rFonts w:ascii="Arial" w:eastAsia="Times New Roman" w:hAnsi="Arial" w:cs="Arial"/>
          <w:sz w:val="24"/>
          <w:szCs w:val="24"/>
        </w:rPr>
        <w:t xml:space="preserve"> </w:t>
      </w:r>
      <w:r w:rsidR="00940508">
        <w:rPr>
          <w:rFonts w:ascii="Arial" w:eastAsia="Times New Roman" w:hAnsi="Arial" w:cs="Arial"/>
          <w:sz w:val="24"/>
          <w:szCs w:val="24"/>
        </w:rPr>
        <w:t xml:space="preserve">specificity </w:t>
      </w:r>
      <w:r>
        <w:rPr>
          <w:rFonts w:ascii="Arial" w:eastAsia="Times New Roman" w:hAnsi="Arial" w:cs="Arial"/>
          <w:sz w:val="24"/>
          <w:szCs w:val="24"/>
        </w:rPr>
        <w:t>to the</w:t>
      </w:r>
      <w:r w:rsidR="00306077">
        <w:rPr>
          <w:rFonts w:ascii="Arial" w:eastAsia="Times New Roman" w:hAnsi="Arial" w:cs="Arial"/>
          <w:sz w:val="24"/>
          <w:szCs w:val="24"/>
        </w:rPr>
        <w:t xml:space="preserve"> application</w:t>
      </w:r>
      <w:r>
        <w:rPr>
          <w:rFonts w:ascii="Arial" w:eastAsia="Times New Roman" w:hAnsi="Arial" w:cs="Arial"/>
          <w:sz w:val="24"/>
          <w:szCs w:val="24"/>
        </w:rPr>
        <w:t xml:space="preserve"> form </w:t>
      </w:r>
      <w:r w:rsidR="00306077">
        <w:rPr>
          <w:rFonts w:ascii="Arial" w:eastAsia="Times New Roman" w:hAnsi="Arial" w:cs="Arial"/>
          <w:sz w:val="24"/>
          <w:szCs w:val="24"/>
        </w:rPr>
        <w:t xml:space="preserve">for Round Two that has already been </w:t>
      </w:r>
      <w:r>
        <w:rPr>
          <w:rFonts w:ascii="Arial" w:eastAsia="Times New Roman" w:hAnsi="Arial" w:cs="Arial"/>
          <w:sz w:val="24"/>
          <w:szCs w:val="24"/>
        </w:rPr>
        <w:t xml:space="preserve">sent out to all of the colleges.  </w:t>
      </w:r>
      <w:r w:rsidR="00306077">
        <w:rPr>
          <w:rFonts w:ascii="Arial" w:eastAsia="Times New Roman" w:hAnsi="Arial" w:cs="Arial"/>
          <w:sz w:val="24"/>
          <w:szCs w:val="24"/>
        </w:rPr>
        <w:t xml:space="preserve">The CFG </w:t>
      </w:r>
      <w:r w:rsidR="00306077" w:rsidRPr="00940508">
        <w:rPr>
          <w:rFonts w:ascii="Arial" w:eastAsia="Times New Roman" w:hAnsi="Arial" w:cs="Arial"/>
          <w:i/>
          <w:sz w:val="24"/>
          <w:szCs w:val="24"/>
        </w:rPr>
        <w:t>Review Group</w:t>
      </w:r>
      <w:r w:rsidR="00306077">
        <w:rPr>
          <w:rFonts w:ascii="Arial" w:eastAsia="Times New Roman" w:hAnsi="Arial" w:cs="Arial"/>
          <w:sz w:val="24"/>
          <w:szCs w:val="24"/>
        </w:rPr>
        <w:t xml:space="preserve"> will start scoring </w:t>
      </w:r>
      <w:r>
        <w:rPr>
          <w:rFonts w:ascii="Arial" w:eastAsia="Times New Roman" w:hAnsi="Arial" w:cs="Arial"/>
          <w:sz w:val="24"/>
          <w:szCs w:val="24"/>
        </w:rPr>
        <w:t>the second round of applicants soon</w:t>
      </w:r>
      <w:r w:rsidR="00396539">
        <w:rPr>
          <w:rFonts w:ascii="Arial" w:eastAsia="Times New Roman" w:hAnsi="Arial" w:cs="Arial"/>
          <w:sz w:val="24"/>
          <w:szCs w:val="24"/>
        </w:rPr>
        <w:t>. This will allow</w:t>
      </w:r>
      <w:r w:rsidR="00306077">
        <w:rPr>
          <w:rFonts w:ascii="Arial" w:eastAsia="Times New Roman" w:hAnsi="Arial" w:cs="Arial"/>
          <w:sz w:val="24"/>
          <w:szCs w:val="24"/>
        </w:rPr>
        <w:t xml:space="preserve"> faculty to work on their OER projects </w:t>
      </w:r>
      <w:r>
        <w:rPr>
          <w:rFonts w:ascii="Arial" w:eastAsia="Times New Roman" w:hAnsi="Arial" w:cs="Arial"/>
          <w:sz w:val="24"/>
          <w:szCs w:val="24"/>
        </w:rPr>
        <w:t>over the summer.</w:t>
      </w:r>
      <w:r w:rsidR="00306077">
        <w:rPr>
          <w:rFonts w:ascii="Arial" w:eastAsia="Times New Roman" w:hAnsi="Arial" w:cs="Arial"/>
          <w:sz w:val="24"/>
          <w:szCs w:val="24"/>
        </w:rPr>
        <w:t xml:space="preserve"> </w:t>
      </w:r>
      <w:r>
        <w:rPr>
          <w:rFonts w:ascii="Arial" w:eastAsia="Times New Roman" w:hAnsi="Arial" w:cs="Arial"/>
          <w:sz w:val="24"/>
          <w:szCs w:val="24"/>
        </w:rPr>
        <w:t xml:space="preserve">The due date </w:t>
      </w:r>
      <w:r w:rsidR="00306077">
        <w:rPr>
          <w:rFonts w:ascii="Arial" w:eastAsia="Times New Roman" w:hAnsi="Arial" w:cs="Arial"/>
          <w:sz w:val="24"/>
          <w:szCs w:val="24"/>
        </w:rPr>
        <w:t>for Round Two applications is</w:t>
      </w:r>
      <w:r>
        <w:rPr>
          <w:rFonts w:ascii="Arial" w:eastAsia="Times New Roman" w:hAnsi="Arial" w:cs="Arial"/>
          <w:sz w:val="24"/>
          <w:szCs w:val="24"/>
        </w:rPr>
        <w:t xml:space="preserve"> May 9</w:t>
      </w:r>
      <w:r w:rsidRPr="00E33E9A">
        <w:rPr>
          <w:rFonts w:ascii="Arial" w:eastAsia="Times New Roman" w:hAnsi="Arial" w:cs="Arial"/>
          <w:sz w:val="24"/>
          <w:szCs w:val="24"/>
          <w:vertAlign w:val="superscript"/>
        </w:rPr>
        <w:t>th</w:t>
      </w:r>
      <w:r>
        <w:rPr>
          <w:rFonts w:ascii="Arial" w:eastAsia="Times New Roman" w:hAnsi="Arial" w:cs="Arial"/>
          <w:sz w:val="24"/>
          <w:szCs w:val="24"/>
        </w:rPr>
        <w:t xml:space="preserve">, </w:t>
      </w:r>
      <w:r w:rsidR="00306077">
        <w:rPr>
          <w:rFonts w:ascii="Arial" w:eastAsia="Times New Roman" w:hAnsi="Arial" w:cs="Arial"/>
          <w:sz w:val="24"/>
          <w:szCs w:val="24"/>
        </w:rPr>
        <w:t xml:space="preserve">with scoring taking place </w:t>
      </w:r>
      <w:r>
        <w:rPr>
          <w:rFonts w:ascii="Arial" w:eastAsia="Times New Roman" w:hAnsi="Arial" w:cs="Arial"/>
          <w:sz w:val="24"/>
          <w:szCs w:val="24"/>
        </w:rPr>
        <w:t>May 10-17</w:t>
      </w:r>
      <w:r w:rsidR="00306077" w:rsidRPr="00306077">
        <w:rPr>
          <w:rFonts w:ascii="Arial" w:eastAsia="Times New Roman" w:hAnsi="Arial" w:cs="Arial"/>
          <w:sz w:val="24"/>
          <w:szCs w:val="24"/>
          <w:vertAlign w:val="superscript"/>
        </w:rPr>
        <w:t>th</w:t>
      </w:r>
      <w:r w:rsidR="00306077">
        <w:rPr>
          <w:rFonts w:ascii="Arial" w:eastAsia="Times New Roman" w:hAnsi="Arial" w:cs="Arial"/>
          <w:sz w:val="24"/>
          <w:szCs w:val="24"/>
        </w:rPr>
        <w:t xml:space="preserve">. Kelly asked members of the first review group to provide feedback on Round One application process and specifically on the OER scoring rubric. Kelly and Brian are currently seeking qualified faculty to serve on the Round Two </w:t>
      </w:r>
      <w:r w:rsidR="00306077" w:rsidRPr="00940508">
        <w:rPr>
          <w:rFonts w:ascii="Arial" w:eastAsia="Times New Roman" w:hAnsi="Arial" w:cs="Arial"/>
          <w:i/>
          <w:sz w:val="24"/>
          <w:szCs w:val="24"/>
        </w:rPr>
        <w:t>Review Group</w:t>
      </w:r>
      <w:r w:rsidR="00306077">
        <w:rPr>
          <w:rFonts w:ascii="Arial" w:eastAsia="Times New Roman" w:hAnsi="Arial" w:cs="Arial"/>
          <w:sz w:val="24"/>
          <w:szCs w:val="24"/>
        </w:rPr>
        <w:t xml:space="preserve">. </w:t>
      </w:r>
    </w:p>
    <w:p w14:paraId="058C7D67" w14:textId="77777777" w:rsidR="00940508" w:rsidRDefault="00940508" w:rsidP="005961FF">
      <w:pPr>
        <w:spacing w:after="0" w:line="240" w:lineRule="auto"/>
        <w:rPr>
          <w:rFonts w:ascii="Arial" w:eastAsia="Times New Roman" w:hAnsi="Arial" w:cs="Arial"/>
          <w:sz w:val="24"/>
          <w:szCs w:val="24"/>
        </w:rPr>
      </w:pPr>
    </w:p>
    <w:p w14:paraId="3E18E44F" w14:textId="7D6A98DD" w:rsidR="00C904FD" w:rsidRPr="00587CB5" w:rsidRDefault="00BC2241" w:rsidP="005961FF">
      <w:pPr>
        <w:spacing w:after="0" w:line="240" w:lineRule="auto"/>
        <w:rPr>
          <w:rFonts w:ascii="Arial" w:eastAsia="Times New Roman" w:hAnsi="Arial" w:cs="Arial"/>
          <w:b/>
          <w:sz w:val="24"/>
          <w:szCs w:val="24"/>
        </w:rPr>
      </w:pPr>
      <w:r w:rsidRPr="00587CB5">
        <w:rPr>
          <w:rFonts w:ascii="Arial" w:eastAsia="Times New Roman" w:hAnsi="Arial" w:cs="Arial"/>
          <w:b/>
          <w:sz w:val="24"/>
          <w:szCs w:val="24"/>
        </w:rPr>
        <w:t>SPARK</w:t>
      </w:r>
    </w:p>
    <w:p w14:paraId="7D7763AC" w14:textId="060E8AF5" w:rsidR="00BC2241" w:rsidRDefault="00BC2241" w:rsidP="005961FF">
      <w:pPr>
        <w:spacing w:after="0" w:line="240" w:lineRule="auto"/>
        <w:rPr>
          <w:rFonts w:ascii="Arial" w:eastAsia="Times New Roman" w:hAnsi="Arial" w:cs="Arial"/>
          <w:sz w:val="24"/>
          <w:szCs w:val="24"/>
        </w:rPr>
      </w:pPr>
    </w:p>
    <w:p w14:paraId="6E1447AB" w14:textId="2776DA4E" w:rsidR="005961FF" w:rsidRPr="006058DF" w:rsidRDefault="00940508" w:rsidP="006058DF">
      <w:pPr>
        <w:spacing w:after="100" w:line="336" w:lineRule="atLeast"/>
        <w:textAlignment w:val="baseline"/>
        <w:rPr>
          <w:rFonts w:ascii="Arial" w:eastAsia="Times New Roman" w:hAnsi="Arial" w:cs="Arial"/>
          <w:bCs/>
          <w:sz w:val="24"/>
          <w:szCs w:val="24"/>
        </w:rPr>
      </w:pPr>
      <w:r>
        <w:rPr>
          <w:rFonts w:ascii="Arial" w:eastAsia="Times New Roman" w:hAnsi="Arial" w:cs="Arial"/>
          <w:sz w:val="24"/>
          <w:szCs w:val="24"/>
        </w:rPr>
        <w:t xml:space="preserve">Diana shared information on the Michelson Spark Grants. There will be an informational </w:t>
      </w:r>
      <w:r w:rsidRPr="00940508">
        <w:rPr>
          <w:rFonts w:ascii="Arial" w:eastAsia="Times New Roman" w:hAnsi="Arial" w:cs="Arial"/>
          <w:bCs/>
          <w:sz w:val="24"/>
          <w:szCs w:val="24"/>
          <w:bdr w:val="none" w:sz="0" w:space="0" w:color="auto" w:frame="1"/>
        </w:rPr>
        <w:t xml:space="preserve">webinar on May 18 </w:t>
      </w:r>
      <w:r w:rsidR="00396539" w:rsidRPr="00940508">
        <w:rPr>
          <w:rFonts w:ascii="Arial" w:eastAsia="Times New Roman" w:hAnsi="Arial" w:cs="Arial"/>
          <w:bCs/>
          <w:sz w:val="24"/>
          <w:szCs w:val="24"/>
          <w:bdr w:val="none" w:sz="0" w:space="0" w:color="auto" w:frame="1"/>
        </w:rPr>
        <w:t xml:space="preserve">10:00 am </w:t>
      </w:r>
      <w:r w:rsidRPr="00940508">
        <w:rPr>
          <w:rFonts w:ascii="Arial" w:eastAsia="Times New Roman" w:hAnsi="Arial" w:cs="Arial"/>
          <w:bCs/>
          <w:sz w:val="24"/>
          <w:szCs w:val="24"/>
          <w:bdr w:val="none" w:sz="0" w:space="0" w:color="auto" w:frame="1"/>
        </w:rPr>
        <w:t>to provide an over</w:t>
      </w:r>
      <w:r>
        <w:rPr>
          <w:rFonts w:ascii="Arial" w:eastAsia="Times New Roman" w:hAnsi="Arial" w:cs="Arial"/>
          <w:bCs/>
          <w:sz w:val="24"/>
          <w:szCs w:val="24"/>
          <w:bdr w:val="none" w:sz="0" w:space="0" w:color="auto" w:frame="1"/>
        </w:rPr>
        <w:t>view of the Spark Grant program. The Miche</w:t>
      </w:r>
      <w:r w:rsidR="006058DF">
        <w:rPr>
          <w:rFonts w:ascii="Arial" w:eastAsia="Times New Roman" w:hAnsi="Arial" w:cs="Arial"/>
          <w:bCs/>
          <w:sz w:val="24"/>
          <w:szCs w:val="24"/>
          <w:bdr w:val="none" w:sz="0" w:space="0" w:color="auto" w:frame="1"/>
        </w:rPr>
        <w:t>l</w:t>
      </w:r>
      <w:r>
        <w:rPr>
          <w:rFonts w:ascii="Arial" w:eastAsia="Times New Roman" w:hAnsi="Arial" w:cs="Arial"/>
          <w:bCs/>
          <w:sz w:val="24"/>
          <w:szCs w:val="24"/>
          <w:bdr w:val="none" w:sz="0" w:space="0" w:color="auto" w:frame="1"/>
        </w:rPr>
        <w:t xml:space="preserve">son Spark Grants </w:t>
      </w:r>
      <w:r w:rsidR="006058DF">
        <w:rPr>
          <w:rFonts w:ascii="Arial" w:eastAsia="Times New Roman" w:hAnsi="Arial" w:cs="Arial"/>
          <w:bCs/>
          <w:sz w:val="24"/>
          <w:szCs w:val="24"/>
          <w:bdr w:val="none" w:sz="0" w:space="0" w:color="auto" w:frame="1"/>
        </w:rPr>
        <w:t xml:space="preserve">are $25k </w:t>
      </w:r>
      <w:r>
        <w:rPr>
          <w:rFonts w:ascii="Arial" w:eastAsia="Times New Roman" w:hAnsi="Arial" w:cs="Arial"/>
          <w:bCs/>
          <w:sz w:val="24"/>
          <w:szCs w:val="24"/>
          <w:bdr w:val="none" w:sz="0" w:space="0" w:color="auto" w:frame="1"/>
        </w:rPr>
        <w:t>are for developing processes for</w:t>
      </w:r>
      <w:r w:rsidRPr="00940508">
        <w:rPr>
          <w:rFonts w:ascii="Arial" w:eastAsia="Times New Roman" w:hAnsi="Arial" w:cs="Arial"/>
          <w:bCs/>
          <w:sz w:val="24"/>
          <w:szCs w:val="24"/>
          <w:bdr w:val="none" w:sz="0" w:space="0" w:color="auto" w:frame="1"/>
        </w:rPr>
        <w:t xml:space="preserve"> Open Educational Resources (OER) </w:t>
      </w:r>
      <w:r>
        <w:rPr>
          <w:rFonts w:ascii="Arial" w:eastAsia="Times New Roman" w:hAnsi="Arial" w:cs="Arial"/>
          <w:bCs/>
          <w:sz w:val="24"/>
          <w:szCs w:val="24"/>
          <w:bdr w:val="none" w:sz="0" w:space="0" w:color="auto" w:frame="1"/>
        </w:rPr>
        <w:t xml:space="preserve">development. The application </w:t>
      </w:r>
      <w:r w:rsidR="006058DF">
        <w:rPr>
          <w:rFonts w:ascii="Arial" w:eastAsia="Times New Roman" w:hAnsi="Arial" w:cs="Arial"/>
          <w:bCs/>
          <w:sz w:val="24"/>
          <w:szCs w:val="24"/>
          <w:bdr w:val="none" w:sz="0" w:space="0" w:color="auto" w:frame="1"/>
        </w:rPr>
        <w:t xml:space="preserve">will be </w:t>
      </w:r>
      <w:r>
        <w:rPr>
          <w:rFonts w:ascii="Arial" w:eastAsia="Times New Roman" w:hAnsi="Arial" w:cs="Arial"/>
          <w:bCs/>
          <w:sz w:val="24"/>
          <w:szCs w:val="24"/>
          <w:bdr w:val="none" w:sz="0" w:space="0" w:color="auto" w:frame="1"/>
        </w:rPr>
        <w:t>open</w:t>
      </w:r>
      <w:r w:rsidR="006058DF">
        <w:rPr>
          <w:rFonts w:ascii="Arial" w:eastAsia="Times New Roman" w:hAnsi="Arial" w:cs="Arial"/>
          <w:bCs/>
          <w:sz w:val="24"/>
          <w:szCs w:val="24"/>
          <w:bdr w:val="none" w:sz="0" w:space="0" w:color="auto" w:frame="1"/>
        </w:rPr>
        <w:t xml:space="preserve"> from </w:t>
      </w:r>
      <w:r w:rsidRPr="00940508">
        <w:rPr>
          <w:rFonts w:ascii="Arial" w:eastAsia="Times New Roman" w:hAnsi="Arial" w:cs="Arial"/>
          <w:bCs/>
          <w:sz w:val="24"/>
          <w:szCs w:val="24"/>
          <w:bdr w:val="none" w:sz="0" w:space="0" w:color="auto" w:frame="1"/>
        </w:rPr>
        <w:t>May 30</w:t>
      </w:r>
      <w:r>
        <w:rPr>
          <w:rFonts w:ascii="Arial" w:eastAsia="Times New Roman" w:hAnsi="Arial" w:cs="Arial"/>
          <w:bCs/>
          <w:sz w:val="24"/>
          <w:szCs w:val="24"/>
          <w:bdr w:val="none" w:sz="0" w:space="0" w:color="auto" w:frame="1"/>
        </w:rPr>
        <w:t>-</w:t>
      </w:r>
      <w:r w:rsidR="006058DF">
        <w:rPr>
          <w:rFonts w:ascii="Arial" w:eastAsia="Times New Roman" w:hAnsi="Arial" w:cs="Arial"/>
          <w:bCs/>
          <w:sz w:val="24"/>
          <w:szCs w:val="24"/>
          <w:bdr w:val="none" w:sz="0" w:space="0" w:color="auto" w:frame="1"/>
        </w:rPr>
        <w:t>June 13</w:t>
      </w:r>
      <w:r w:rsidRPr="00940508">
        <w:rPr>
          <w:rFonts w:ascii="Arial" w:eastAsia="Times New Roman" w:hAnsi="Arial" w:cs="Arial"/>
          <w:bCs/>
          <w:sz w:val="24"/>
          <w:szCs w:val="24"/>
          <w:bdr w:val="none" w:sz="0" w:space="0" w:color="auto" w:frame="1"/>
        </w:rPr>
        <w:t xml:space="preserve">. </w:t>
      </w:r>
      <w:r w:rsidR="006058DF">
        <w:rPr>
          <w:rFonts w:ascii="Arial" w:eastAsia="Times New Roman" w:hAnsi="Arial" w:cs="Arial"/>
          <w:bCs/>
          <w:sz w:val="24"/>
          <w:szCs w:val="24"/>
          <w:bdr w:val="none" w:sz="0" w:space="0" w:color="auto" w:frame="1"/>
        </w:rPr>
        <w:t xml:space="preserve">More information and registration for the webinar can be found here </w:t>
      </w:r>
      <w:hyperlink r:id="rId12" w:anchor="/registration" w:history="1">
        <w:r w:rsidR="0082529B" w:rsidRPr="00C9524D">
          <w:rPr>
            <w:rStyle w:val="Hyperlink"/>
            <w:rFonts w:ascii="Arial" w:eastAsia="Times New Roman" w:hAnsi="Arial" w:cs="Arial"/>
            <w:sz w:val="24"/>
            <w:szCs w:val="24"/>
          </w:rPr>
          <w:t>https://us02web.zoom.us/webinar/register/WN_2XszWdDbQQGZl9yx-dWfkA?_hsmi=256647544&amp;_hsenc=p2ANqtz-8QUMEMw5hXR0GPCJR79NEBN1lA0MVKZunjvQSqglOPEXVSZW2_uohuzy5FVG9iu5dXa4u0PkHV85fxzw4WW6_6BusyoA#/registration</w:t>
        </w:r>
      </w:hyperlink>
    </w:p>
    <w:p w14:paraId="3F62A973" w14:textId="77777777" w:rsidR="00E538A8" w:rsidRPr="00E538A8" w:rsidRDefault="00E538A8" w:rsidP="005961FF">
      <w:pPr>
        <w:spacing w:after="0" w:line="240" w:lineRule="auto"/>
        <w:rPr>
          <w:rFonts w:ascii="Arial" w:eastAsia="Times New Roman" w:hAnsi="Arial" w:cs="Arial"/>
          <w:sz w:val="24"/>
          <w:szCs w:val="24"/>
        </w:rPr>
      </w:pPr>
    </w:p>
    <w:p w14:paraId="00635E76" w14:textId="470B64BD" w:rsidR="00E538A8" w:rsidRPr="00E538A8" w:rsidRDefault="00E538A8" w:rsidP="00E538A8">
      <w:pPr>
        <w:spacing w:after="0" w:line="240" w:lineRule="auto"/>
        <w:rPr>
          <w:rFonts w:ascii="Arial" w:eastAsia="Times New Roman" w:hAnsi="Arial" w:cs="Arial"/>
          <w:b/>
          <w:sz w:val="24"/>
          <w:szCs w:val="24"/>
        </w:rPr>
      </w:pPr>
      <w:r w:rsidRPr="00E538A8">
        <w:rPr>
          <w:rFonts w:ascii="Arial" w:eastAsia="Times New Roman" w:hAnsi="Arial" w:cs="Arial"/>
          <w:b/>
          <w:sz w:val="24"/>
          <w:szCs w:val="24"/>
        </w:rPr>
        <w:t>Affordability Report Review</w:t>
      </w:r>
    </w:p>
    <w:p w14:paraId="1B2476D6" w14:textId="3B874E29" w:rsidR="00E538A8" w:rsidRDefault="00E538A8" w:rsidP="005961FF">
      <w:pPr>
        <w:spacing w:after="0" w:line="240" w:lineRule="auto"/>
        <w:rPr>
          <w:rFonts w:ascii="Arial" w:eastAsia="Times New Roman" w:hAnsi="Arial" w:cs="Arial"/>
          <w:sz w:val="24"/>
          <w:szCs w:val="24"/>
        </w:rPr>
      </w:pPr>
    </w:p>
    <w:p w14:paraId="4CB753D1" w14:textId="2877FBF7" w:rsidR="00115B6F" w:rsidRPr="0096646B" w:rsidRDefault="00115B6F" w:rsidP="008069E5">
      <w:pPr>
        <w:spacing w:after="0" w:line="240" w:lineRule="auto"/>
        <w:rPr>
          <w:rFonts w:ascii="Arial" w:hAnsi="Arial" w:cs="Arial"/>
          <w:sz w:val="24"/>
          <w:szCs w:val="24"/>
        </w:rPr>
      </w:pPr>
      <w:r>
        <w:rPr>
          <w:rFonts w:ascii="Arial" w:hAnsi="Arial" w:cs="Arial"/>
          <w:sz w:val="24"/>
          <w:szCs w:val="24"/>
        </w:rPr>
        <w:t xml:space="preserve">Brian displayed the </w:t>
      </w:r>
      <w:r w:rsidR="008069E5">
        <w:rPr>
          <w:rFonts w:ascii="Arial" w:hAnsi="Arial" w:cs="Arial"/>
          <w:sz w:val="24"/>
          <w:szCs w:val="24"/>
        </w:rPr>
        <w:t xml:space="preserve">updated </w:t>
      </w:r>
      <w:r>
        <w:rPr>
          <w:rFonts w:ascii="Arial" w:hAnsi="Arial" w:cs="Arial"/>
          <w:sz w:val="24"/>
          <w:szCs w:val="24"/>
        </w:rPr>
        <w:t>Affordability Report</w:t>
      </w:r>
      <w:r w:rsidR="008069E5">
        <w:rPr>
          <w:rFonts w:ascii="Arial" w:hAnsi="Arial" w:cs="Arial"/>
          <w:sz w:val="24"/>
          <w:szCs w:val="24"/>
        </w:rPr>
        <w:t xml:space="preserve"> file</w:t>
      </w:r>
      <w:r>
        <w:rPr>
          <w:rFonts w:ascii="Arial" w:hAnsi="Arial" w:cs="Arial"/>
          <w:sz w:val="24"/>
          <w:szCs w:val="24"/>
        </w:rPr>
        <w:t xml:space="preserve">. The report is provided to the Board every year to recognize and showcase the progress on </w:t>
      </w:r>
      <w:r w:rsidRPr="0096646B">
        <w:rPr>
          <w:rFonts w:ascii="Arial" w:hAnsi="Arial" w:cs="Arial"/>
          <w:sz w:val="24"/>
          <w:szCs w:val="24"/>
        </w:rPr>
        <w:t>cost savings for students</w:t>
      </w:r>
      <w:r>
        <w:rPr>
          <w:rFonts w:ascii="Arial" w:hAnsi="Arial" w:cs="Arial"/>
          <w:sz w:val="24"/>
          <w:szCs w:val="24"/>
        </w:rPr>
        <w:t xml:space="preserve"> throughout the district. </w:t>
      </w:r>
      <w:r w:rsidR="008069E5">
        <w:rPr>
          <w:rFonts w:ascii="Arial" w:hAnsi="Arial" w:cs="Arial"/>
          <w:sz w:val="24"/>
          <w:szCs w:val="24"/>
        </w:rPr>
        <w:t xml:space="preserve"> </w:t>
      </w:r>
      <w:r w:rsidR="008069E5">
        <w:rPr>
          <w:rFonts w:ascii="Arial" w:eastAsia="Times New Roman" w:hAnsi="Arial" w:cs="Arial"/>
          <w:sz w:val="24"/>
          <w:szCs w:val="24"/>
        </w:rPr>
        <w:t xml:space="preserve">Brian thanked members for their contributions to the Affordability Report. Together we were able to collect a mass amount of information. The colleges Fall 2022 report estimates a total OER/ZTC cost savings to students of $2,640,179. </w:t>
      </w:r>
      <w:r>
        <w:rPr>
          <w:rFonts w:ascii="Arial" w:hAnsi="Arial" w:cs="Arial"/>
          <w:sz w:val="24"/>
          <w:szCs w:val="24"/>
        </w:rPr>
        <w:t>This year the report will be finalized and distributed to the VPIs and VCs for their review.</w:t>
      </w:r>
    </w:p>
    <w:p w14:paraId="3017674C" w14:textId="77777777" w:rsidR="00115B6F" w:rsidRPr="0096646B" w:rsidRDefault="00115B6F" w:rsidP="00115B6F">
      <w:pPr>
        <w:widowControl w:val="0"/>
        <w:spacing w:after="0" w:line="276" w:lineRule="auto"/>
        <w:rPr>
          <w:rFonts w:ascii="Arial" w:hAnsi="Arial" w:cs="Arial"/>
          <w:sz w:val="24"/>
          <w:szCs w:val="24"/>
        </w:rPr>
      </w:pPr>
    </w:p>
    <w:p w14:paraId="3758DCE0" w14:textId="53DFDCEC" w:rsidR="006058DF" w:rsidRDefault="006058DF" w:rsidP="006058DF">
      <w:pPr>
        <w:spacing w:after="0" w:line="240" w:lineRule="auto"/>
        <w:jc w:val="center"/>
        <w:rPr>
          <w:rFonts w:ascii="Arial" w:eastAsia="Times New Roman" w:hAnsi="Arial" w:cs="Arial"/>
          <w:sz w:val="24"/>
          <w:szCs w:val="24"/>
        </w:rPr>
      </w:pPr>
      <w:r>
        <w:rPr>
          <w:noProof/>
        </w:rPr>
        <w:drawing>
          <wp:inline distT="0" distB="0" distL="0" distR="0" wp14:anchorId="2B07E91F" wp14:editId="010E7BE3">
            <wp:extent cx="5665535" cy="2690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56" t="29382" r="30448" b="12387"/>
                    <a:stretch/>
                  </pic:blipFill>
                  <pic:spPr bwMode="auto">
                    <a:xfrm>
                      <a:off x="0" y="0"/>
                      <a:ext cx="5725838" cy="2719437"/>
                    </a:xfrm>
                    <a:prstGeom prst="rect">
                      <a:avLst/>
                    </a:prstGeom>
                    <a:ln>
                      <a:noFill/>
                    </a:ln>
                    <a:extLst>
                      <a:ext uri="{53640926-AAD7-44D8-BBD7-CCE9431645EC}">
                        <a14:shadowObscured xmlns:a14="http://schemas.microsoft.com/office/drawing/2010/main"/>
                      </a:ext>
                    </a:extLst>
                  </pic:spPr>
                </pic:pic>
              </a:graphicData>
            </a:graphic>
          </wp:inline>
        </w:drawing>
      </w:r>
    </w:p>
    <w:p w14:paraId="07909B0C" w14:textId="4067A3A8" w:rsidR="0082529B" w:rsidRDefault="0082529B" w:rsidP="005961FF">
      <w:pPr>
        <w:spacing w:after="0" w:line="240" w:lineRule="auto"/>
        <w:rPr>
          <w:rFonts w:ascii="Arial" w:eastAsia="Times New Roman" w:hAnsi="Arial" w:cs="Arial"/>
          <w:sz w:val="24"/>
          <w:szCs w:val="24"/>
        </w:rPr>
      </w:pPr>
    </w:p>
    <w:p w14:paraId="195077D8" w14:textId="6115323B" w:rsidR="00350004" w:rsidRDefault="00350004" w:rsidP="005961FF">
      <w:pPr>
        <w:spacing w:after="0" w:line="240" w:lineRule="auto"/>
        <w:rPr>
          <w:rFonts w:ascii="Arial" w:eastAsia="Times New Roman" w:hAnsi="Arial" w:cs="Arial"/>
          <w:sz w:val="24"/>
          <w:szCs w:val="24"/>
        </w:rPr>
      </w:pPr>
    </w:p>
    <w:p w14:paraId="2816BE88" w14:textId="4CF8E8AC" w:rsidR="008069E5" w:rsidRPr="0096646B" w:rsidRDefault="0081735F" w:rsidP="008069E5">
      <w:pPr>
        <w:widowControl w:val="0"/>
        <w:spacing w:after="0" w:line="276" w:lineRule="auto"/>
        <w:rPr>
          <w:rFonts w:ascii="Arial" w:hAnsi="Arial" w:cs="Arial"/>
          <w:sz w:val="24"/>
          <w:szCs w:val="24"/>
        </w:rPr>
      </w:pPr>
      <w:r>
        <w:rPr>
          <w:rFonts w:ascii="Arial" w:eastAsia="Times New Roman" w:hAnsi="Arial" w:cs="Arial"/>
          <w:sz w:val="24"/>
          <w:szCs w:val="24"/>
        </w:rPr>
        <w:t>The group discussed Materials on Reserve at the college libraries.</w:t>
      </w:r>
      <w:r w:rsidR="003E7F4D">
        <w:rPr>
          <w:rFonts w:ascii="Arial" w:eastAsia="Times New Roman" w:hAnsi="Arial" w:cs="Arial"/>
          <w:sz w:val="24"/>
          <w:szCs w:val="24"/>
        </w:rPr>
        <w:t xml:space="preserve"> </w:t>
      </w:r>
      <w:r w:rsidR="008069E5">
        <w:rPr>
          <w:rFonts w:ascii="Arial" w:eastAsia="Times New Roman" w:hAnsi="Arial" w:cs="Arial"/>
          <w:sz w:val="24"/>
          <w:szCs w:val="24"/>
        </w:rPr>
        <w:t xml:space="preserve">Brian thanked Lisa for pulling the large amount of data collected. </w:t>
      </w:r>
      <w:r w:rsidR="008069E5">
        <w:rPr>
          <w:rFonts w:ascii="Arial" w:hAnsi="Arial" w:cs="Arial"/>
          <w:sz w:val="24"/>
          <w:szCs w:val="24"/>
        </w:rPr>
        <w:t>P</w:t>
      </w:r>
      <w:r w:rsidR="008069E5" w:rsidRPr="0096646B">
        <w:rPr>
          <w:rFonts w:ascii="Arial" w:hAnsi="Arial" w:cs="Arial"/>
          <w:sz w:val="24"/>
          <w:szCs w:val="24"/>
        </w:rPr>
        <w:t>reviously we</w:t>
      </w:r>
      <w:r w:rsidR="008069E5">
        <w:rPr>
          <w:rFonts w:ascii="Arial" w:hAnsi="Arial" w:cs="Arial"/>
          <w:sz w:val="24"/>
          <w:szCs w:val="24"/>
        </w:rPr>
        <w:t xml:space="preserve"> we</w:t>
      </w:r>
      <w:r w:rsidR="008069E5" w:rsidRPr="0096646B">
        <w:rPr>
          <w:rFonts w:ascii="Arial" w:hAnsi="Arial" w:cs="Arial"/>
          <w:sz w:val="24"/>
          <w:szCs w:val="24"/>
        </w:rPr>
        <w:t>re not a</w:t>
      </w:r>
      <w:r w:rsidR="008069E5">
        <w:rPr>
          <w:rFonts w:ascii="Arial" w:hAnsi="Arial" w:cs="Arial"/>
          <w:sz w:val="24"/>
          <w:szCs w:val="24"/>
        </w:rPr>
        <w:t>ble to collect that information d</w:t>
      </w:r>
      <w:r w:rsidR="008069E5" w:rsidRPr="0096646B">
        <w:rPr>
          <w:rFonts w:ascii="Arial" w:hAnsi="Arial" w:cs="Arial"/>
          <w:sz w:val="24"/>
          <w:szCs w:val="24"/>
        </w:rPr>
        <w:t>ue to Covid and the ability for students to access the reserves</w:t>
      </w:r>
      <w:r w:rsidR="00C1738D">
        <w:rPr>
          <w:rFonts w:ascii="Arial" w:hAnsi="Arial" w:cs="Arial"/>
          <w:sz w:val="24"/>
          <w:szCs w:val="24"/>
        </w:rPr>
        <w:t xml:space="preserve"> was limited</w:t>
      </w:r>
      <w:r w:rsidR="008069E5" w:rsidRPr="0096646B">
        <w:rPr>
          <w:rFonts w:ascii="Arial" w:hAnsi="Arial" w:cs="Arial"/>
          <w:sz w:val="24"/>
          <w:szCs w:val="24"/>
        </w:rPr>
        <w:t>.</w:t>
      </w:r>
    </w:p>
    <w:p w14:paraId="25E89EDC" w14:textId="2B9AB9F8" w:rsidR="003E7F4D" w:rsidRDefault="003E7F4D" w:rsidP="005961FF">
      <w:pPr>
        <w:spacing w:after="0" w:line="240" w:lineRule="auto"/>
        <w:rPr>
          <w:rFonts w:ascii="Arial" w:eastAsia="Times New Roman" w:hAnsi="Arial" w:cs="Arial"/>
          <w:sz w:val="24"/>
          <w:szCs w:val="24"/>
        </w:rPr>
      </w:pPr>
      <w:r>
        <w:rPr>
          <w:rFonts w:ascii="Arial" w:eastAsia="Times New Roman" w:hAnsi="Arial" w:cs="Arial"/>
          <w:sz w:val="24"/>
          <w:szCs w:val="24"/>
        </w:rPr>
        <w:t>Lisa shared that the checkouts numbers are lower than normal because all students had not returned to campus after the pandemic. She described the ‘digital scan’ column is</w:t>
      </w:r>
      <w:r w:rsidR="00C1738D">
        <w:rPr>
          <w:rFonts w:ascii="Arial" w:eastAsia="Times New Roman" w:hAnsi="Arial" w:cs="Arial"/>
          <w:sz w:val="24"/>
          <w:szCs w:val="24"/>
        </w:rPr>
        <w:t xml:space="preserve"> used</w:t>
      </w:r>
      <w:r>
        <w:rPr>
          <w:rFonts w:ascii="Arial" w:eastAsia="Times New Roman" w:hAnsi="Arial" w:cs="Arial"/>
          <w:sz w:val="24"/>
          <w:szCs w:val="24"/>
        </w:rPr>
        <w:t xml:space="preserve"> when faculty provides </w:t>
      </w:r>
      <w:r w:rsidR="00C1738D">
        <w:rPr>
          <w:rFonts w:ascii="Arial" w:eastAsia="Times New Roman" w:hAnsi="Arial" w:cs="Arial"/>
          <w:sz w:val="24"/>
          <w:szCs w:val="24"/>
        </w:rPr>
        <w:t>a scan</w:t>
      </w:r>
      <w:r>
        <w:rPr>
          <w:rFonts w:ascii="Arial" w:eastAsia="Times New Roman" w:hAnsi="Arial" w:cs="Arial"/>
          <w:sz w:val="24"/>
          <w:szCs w:val="24"/>
        </w:rPr>
        <w:t xml:space="preserve"> of materials and makes those materials available at the library.</w:t>
      </w:r>
    </w:p>
    <w:p w14:paraId="0534F859" w14:textId="68232FAB" w:rsidR="0081735F" w:rsidRDefault="0081735F" w:rsidP="005961FF">
      <w:pPr>
        <w:spacing w:after="0" w:line="240" w:lineRule="auto"/>
        <w:rPr>
          <w:rFonts w:ascii="Arial" w:eastAsia="Times New Roman" w:hAnsi="Arial" w:cs="Arial"/>
          <w:sz w:val="24"/>
          <w:szCs w:val="24"/>
        </w:rPr>
      </w:pPr>
    </w:p>
    <w:p w14:paraId="7C292938" w14:textId="44CB251C" w:rsidR="0082529B" w:rsidRDefault="006058DF" w:rsidP="006058DF">
      <w:pPr>
        <w:spacing w:after="0" w:line="240" w:lineRule="auto"/>
        <w:jc w:val="center"/>
        <w:rPr>
          <w:rFonts w:ascii="Arial" w:eastAsia="Times New Roman" w:hAnsi="Arial" w:cs="Arial"/>
          <w:sz w:val="24"/>
          <w:szCs w:val="24"/>
        </w:rPr>
      </w:pPr>
      <w:r>
        <w:rPr>
          <w:noProof/>
        </w:rPr>
        <w:drawing>
          <wp:inline distT="0" distB="0" distL="0" distR="0" wp14:anchorId="405B804F" wp14:editId="67592D8D">
            <wp:extent cx="6047054" cy="287127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28" t="30411" r="29093" b="18572"/>
                    <a:stretch/>
                  </pic:blipFill>
                  <pic:spPr bwMode="auto">
                    <a:xfrm>
                      <a:off x="0" y="0"/>
                      <a:ext cx="6056204" cy="2875621"/>
                    </a:xfrm>
                    <a:prstGeom prst="rect">
                      <a:avLst/>
                    </a:prstGeom>
                    <a:ln>
                      <a:noFill/>
                    </a:ln>
                    <a:extLst>
                      <a:ext uri="{53640926-AAD7-44D8-BBD7-CCE9431645EC}">
                        <a14:shadowObscured xmlns:a14="http://schemas.microsoft.com/office/drawing/2010/main"/>
                      </a:ext>
                    </a:extLst>
                  </pic:spPr>
                </pic:pic>
              </a:graphicData>
            </a:graphic>
          </wp:inline>
        </w:drawing>
      </w:r>
    </w:p>
    <w:p w14:paraId="2DB5AEA9" w14:textId="212F1082" w:rsidR="0082529B" w:rsidRDefault="0082529B" w:rsidP="005961FF">
      <w:pPr>
        <w:spacing w:after="0" w:line="240" w:lineRule="auto"/>
        <w:rPr>
          <w:rFonts w:ascii="Arial" w:eastAsia="Times New Roman" w:hAnsi="Arial" w:cs="Arial"/>
          <w:sz w:val="24"/>
          <w:szCs w:val="24"/>
        </w:rPr>
      </w:pPr>
    </w:p>
    <w:p w14:paraId="42AE3AF6" w14:textId="1A545EE6" w:rsidR="0091602D" w:rsidRDefault="0091602D" w:rsidP="00C1738D">
      <w:pPr>
        <w:widowControl w:val="0"/>
        <w:spacing w:after="0" w:line="276" w:lineRule="auto"/>
        <w:rPr>
          <w:rFonts w:ascii="Arial" w:eastAsia="Times New Roman" w:hAnsi="Arial" w:cs="Arial"/>
          <w:sz w:val="24"/>
          <w:szCs w:val="24"/>
        </w:rPr>
      </w:pPr>
      <w:r w:rsidRPr="0096646B">
        <w:rPr>
          <w:rFonts w:ascii="Arial" w:hAnsi="Arial" w:cs="Arial"/>
          <w:sz w:val="24"/>
          <w:szCs w:val="24"/>
        </w:rPr>
        <w:t>The number of sections</w:t>
      </w:r>
      <w:r>
        <w:rPr>
          <w:rFonts w:ascii="Arial" w:hAnsi="Arial" w:cs="Arial"/>
          <w:sz w:val="24"/>
          <w:szCs w:val="24"/>
        </w:rPr>
        <w:t xml:space="preserve"> </w:t>
      </w:r>
      <w:r w:rsidR="00C1738D">
        <w:rPr>
          <w:rFonts w:ascii="Arial" w:hAnsi="Arial" w:cs="Arial"/>
          <w:sz w:val="24"/>
          <w:szCs w:val="24"/>
        </w:rPr>
        <w:t xml:space="preserve">still </w:t>
      </w:r>
      <w:r>
        <w:rPr>
          <w:rFonts w:ascii="Arial" w:hAnsi="Arial" w:cs="Arial"/>
          <w:sz w:val="24"/>
          <w:szCs w:val="24"/>
        </w:rPr>
        <w:t>need</w:t>
      </w:r>
      <w:r w:rsidR="00C1738D">
        <w:rPr>
          <w:rFonts w:ascii="Arial" w:hAnsi="Arial" w:cs="Arial"/>
          <w:sz w:val="24"/>
          <w:szCs w:val="24"/>
        </w:rPr>
        <w:t>s</w:t>
      </w:r>
      <w:r>
        <w:rPr>
          <w:rFonts w:ascii="Arial" w:hAnsi="Arial" w:cs="Arial"/>
          <w:sz w:val="24"/>
          <w:szCs w:val="24"/>
        </w:rPr>
        <w:t xml:space="preserve"> to be reviewed. W</w:t>
      </w:r>
      <w:r w:rsidRPr="0096646B">
        <w:rPr>
          <w:rFonts w:ascii="Arial" w:hAnsi="Arial" w:cs="Arial"/>
          <w:sz w:val="24"/>
          <w:szCs w:val="24"/>
        </w:rPr>
        <w:t>e have the ability with our new system to see how many sections are using textbooks</w:t>
      </w:r>
      <w:r>
        <w:rPr>
          <w:rFonts w:ascii="Arial" w:hAnsi="Arial" w:cs="Arial"/>
          <w:sz w:val="24"/>
          <w:szCs w:val="24"/>
        </w:rPr>
        <w:t xml:space="preserve"> and </w:t>
      </w:r>
      <w:r w:rsidRPr="0096646B">
        <w:rPr>
          <w:rFonts w:ascii="Arial" w:hAnsi="Arial" w:cs="Arial"/>
          <w:sz w:val="24"/>
          <w:szCs w:val="24"/>
        </w:rPr>
        <w:t xml:space="preserve">how many sections have </w:t>
      </w:r>
      <w:r>
        <w:rPr>
          <w:rFonts w:ascii="Arial" w:hAnsi="Arial" w:cs="Arial"/>
          <w:sz w:val="24"/>
          <w:szCs w:val="24"/>
        </w:rPr>
        <w:t xml:space="preserve">course </w:t>
      </w:r>
      <w:r w:rsidRPr="0096646B">
        <w:rPr>
          <w:rFonts w:ascii="Arial" w:hAnsi="Arial" w:cs="Arial"/>
          <w:sz w:val="24"/>
          <w:szCs w:val="24"/>
        </w:rPr>
        <w:t>material</w:t>
      </w:r>
      <w:r>
        <w:rPr>
          <w:rFonts w:ascii="Arial" w:hAnsi="Arial" w:cs="Arial"/>
          <w:sz w:val="24"/>
          <w:szCs w:val="24"/>
        </w:rPr>
        <w:t>s</w:t>
      </w:r>
      <w:r w:rsidRPr="0096646B">
        <w:rPr>
          <w:rFonts w:ascii="Arial" w:hAnsi="Arial" w:cs="Arial"/>
          <w:sz w:val="24"/>
          <w:szCs w:val="24"/>
        </w:rPr>
        <w:t xml:space="preserve"> on reserve</w:t>
      </w:r>
      <w:r>
        <w:rPr>
          <w:rFonts w:ascii="Arial" w:hAnsi="Arial" w:cs="Arial"/>
          <w:sz w:val="24"/>
          <w:szCs w:val="24"/>
        </w:rPr>
        <w:t xml:space="preserve">. </w:t>
      </w:r>
    </w:p>
    <w:p w14:paraId="781208C4" w14:textId="77777777" w:rsidR="0091602D" w:rsidRDefault="0091602D" w:rsidP="005961FF">
      <w:pPr>
        <w:spacing w:after="0" w:line="240" w:lineRule="auto"/>
        <w:rPr>
          <w:rFonts w:ascii="Arial" w:eastAsia="Times New Roman" w:hAnsi="Arial" w:cs="Arial"/>
          <w:sz w:val="24"/>
          <w:szCs w:val="24"/>
        </w:rPr>
      </w:pPr>
    </w:p>
    <w:p w14:paraId="37B884F9" w14:textId="64A6A06D" w:rsidR="00947637" w:rsidRDefault="00967591" w:rsidP="005961FF">
      <w:pPr>
        <w:spacing w:after="0" w:line="240" w:lineRule="auto"/>
        <w:rPr>
          <w:rFonts w:ascii="Arial" w:eastAsia="Times New Roman" w:hAnsi="Arial" w:cs="Arial"/>
          <w:sz w:val="24"/>
          <w:szCs w:val="24"/>
        </w:rPr>
      </w:pPr>
      <w:r>
        <w:rPr>
          <w:rFonts w:ascii="Arial" w:eastAsia="Times New Roman" w:hAnsi="Arial" w:cs="Arial"/>
          <w:sz w:val="24"/>
          <w:szCs w:val="24"/>
        </w:rPr>
        <w:t xml:space="preserve">Brian </w:t>
      </w:r>
      <w:r w:rsidR="003E7F4D">
        <w:rPr>
          <w:rFonts w:ascii="Arial" w:eastAsia="Times New Roman" w:hAnsi="Arial" w:cs="Arial"/>
          <w:sz w:val="24"/>
          <w:szCs w:val="24"/>
        </w:rPr>
        <w:t>shared that C</w:t>
      </w:r>
      <w:r>
        <w:rPr>
          <w:rFonts w:ascii="Arial" w:eastAsia="Times New Roman" w:hAnsi="Arial" w:cs="Arial"/>
          <w:sz w:val="24"/>
          <w:szCs w:val="24"/>
        </w:rPr>
        <w:t xml:space="preserve">CE was not able to participate </w:t>
      </w:r>
      <w:r w:rsidR="003E7F4D">
        <w:rPr>
          <w:rFonts w:ascii="Arial" w:eastAsia="Times New Roman" w:hAnsi="Arial" w:cs="Arial"/>
          <w:sz w:val="24"/>
          <w:szCs w:val="24"/>
        </w:rPr>
        <w:t xml:space="preserve">in books on loan because they are not provided </w:t>
      </w:r>
      <w:r w:rsidR="003E7F4D" w:rsidRPr="00C1738D">
        <w:rPr>
          <w:rFonts w:ascii="Arial" w:eastAsia="Times New Roman" w:hAnsi="Arial" w:cs="Arial"/>
          <w:i/>
          <w:sz w:val="24"/>
          <w:szCs w:val="24"/>
        </w:rPr>
        <w:t xml:space="preserve">via the </w:t>
      </w:r>
      <w:r w:rsidRPr="00C1738D">
        <w:rPr>
          <w:rFonts w:ascii="Arial" w:eastAsia="Times New Roman" w:hAnsi="Arial" w:cs="Arial"/>
          <w:i/>
          <w:sz w:val="24"/>
          <w:szCs w:val="24"/>
        </w:rPr>
        <w:t>bookstore</w:t>
      </w:r>
      <w:r w:rsidR="003E7F4D">
        <w:rPr>
          <w:rFonts w:ascii="Arial" w:eastAsia="Times New Roman" w:hAnsi="Arial" w:cs="Arial"/>
          <w:sz w:val="24"/>
          <w:szCs w:val="24"/>
        </w:rPr>
        <w:t xml:space="preserve">, materials are provided </w:t>
      </w:r>
      <w:r>
        <w:rPr>
          <w:rFonts w:ascii="Arial" w:eastAsia="Times New Roman" w:hAnsi="Arial" w:cs="Arial"/>
          <w:sz w:val="24"/>
          <w:szCs w:val="24"/>
        </w:rPr>
        <w:t xml:space="preserve">locally within the departments. </w:t>
      </w:r>
      <w:r w:rsidR="003E7F4D">
        <w:rPr>
          <w:rFonts w:ascii="Arial" w:eastAsia="Times New Roman" w:hAnsi="Arial" w:cs="Arial"/>
          <w:sz w:val="24"/>
          <w:szCs w:val="24"/>
        </w:rPr>
        <w:t>Brian asked CCE h</w:t>
      </w:r>
      <w:r>
        <w:rPr>
          <w:rFonts w:ascii="Arial" w:eastAsia="Times New Roman" w:hAnsi="Arial" w:cs="Arial"/>
          <w:sz w:val="24"/>
          <w:szCs w:val="24"/>
        </w:rPr>
        <w:t>ow w</w:t>
      </w:r>
      <w:r w:rsidR="003E7F4D">
        <w:rPr>
          <w:rFonts w:ascii="Arial" w:eastAsia="Times New Roman" w:hAnsi="Arial" w:cs="Arial"/>
          <w:sz w:val="24"/>
          <w:szCs w:val="24"/>
        </w:rPr>
        <w:t xml:space="preserve">e could document and </w:t>
      </w:r>
      <w:r>
        <w:rPr>
          <w:rFonts w:ascii="Arial" w:eastAsia="Times New Roman" w:hAnsi="Arial" w:cs="Arial"/>
          <w:sz w:val="24"/>
          <w:szCs w:val="24"/>
        </w:rPr>
        <w:t>showcase that</w:t>
      </w:r>
      <w:r w:rsidR="003E7F4D">
        <w:rPr>
          <w:rFonts w:ascii="Arial" w:eastAsia="Times New Roman" w:hAnsi="Arial" w:cs="Arial"/>
          <w:sz w:val="24"/>
          <w:szCs w:val="24"/>
        </w:rPr>
        <w:t xml:space="preserve"> information Nancy noted that 90% of CCE courses are low or no-cost.  Brian will meet with Diana to discuss options for the report. Brian thanked Peter Tea for his efforts using the Enrollment</w:t>
      </w:r>
      <w:r w:rsidR="00C1738D">
        <w:rPr>
          <w:rFonts w:ascii="Arial" w:eastAsia="Times New Roman" w:hAnsi="Arial" w:cs="Arial"/>
          <w:sz w:val="24"/>
          <w:szCs w:val="24"/>
        </w:rPr>
        <w:t xml:space="preserve"> Management System to pull </w:t>
      </w:r>
      <w:r w:rsidR="003E7F4D">
        <w:rPr>
          <w:rFonts w:ascii="Arial" w:eastAsia="Times New Roman" w:hAnsi="Arial" w:cs="Arial"/>
          <w:sz w:val="24"/>
          <w:szCs w:val="24"/>
        </w:rPr>
        <w:t xml:space="preserve">much of the necessary course data showing 20% of courses using OER/ZTC. We are looking at different opportunities to more accurately report cost savings. Brian is looking at Ty Consulting to track ZTC Pathways using part </w:t>
      </w:r>
      <w:r w:rsidR="00C1738D">
        <w:rPr>
          <w:rFonts w:ascii="Arial" w:eastAsia="Times New Roman" w:hAnsi="Arial" w:cs="Arial"/>
          <w:sz w:val="24"/>
          <w:szCs w:val="24"/>
        </w:rPr>
        <w:t>of the ZTC Grant funds.</w:t>
      </w:r>
      <w:r w:rsidR="00C76CDB">
        <w:rPr>
          <w:rFonts w:ascii="Arial" w:eastAsia="Times New Roman" w:hAnsi="Arial" w:cs="Arial"/>
          <w:sz w:val="24"/>
          <w:szCs w:val="24"/>
        </w:rPr>
        <w:t xml:space="preserve"> Brian is </w:t>
      </w:r>
      <w:r w:rsidR="00C1738D">
        <w:rPr>
          <w:rFonts w:ascii="Arial" w:eastAsia="Times New Roman" w:hAnsi="Arial" w:cs="Arial"/>
          <w:sz w:val="24"/>
          <w:szCs w:val="24"/>
        </w:rPr>
        <w:t xml:space="preserve">also </w:t>
      </w:r>
      <w:r w:rsidR="00C76CDB">
        <w:rPr>
          <w:rFonts w:ascii="Arial" w:eastAsia="Times New Roman" w:hAnsi="Arial" w:cs="Arial"/>
          <w:sz w:val="24"/>
          <w:szCs w:val="24"/>
        </w:rPr>
        <w:t>looking at ZTCPathways.com</w:t>
      </w:r>
      <w:r w:rsidR="00C1738D">
        <w:rPr>
          <w:rFonts w:ascii="Arial" w:eastAsia="Times New Roman" w:hAnsi="Arial" w:cs="Arial"/>
          <w:sz w:val="24"/>
          <w:szCs w:val="24"/>
        </w:rPr>
        <w:t xml:space="preserve">. </w:t>
      </w:r>
      <w:r w:rsidR="003E7F4D">
        <w:rPr>
          <w:rFonts w:ascii="Arial" w:eastAsia="Times New Roman" w:hAnsi="Arial" w:cs="Arial"/>
          <w:sz w:val="24"/>
          <w:szCs w:val="24"/>
        </w:rPr>
        <w:t xml:space="preserve">Brian asked Kelly to work on the CFG </w:t>
      </w:r>
      <w:r w:rsidR="00C1738D">
        <w:rPr>
          <w:rFonts w:ascii="Arial" w:eastAsia="Times New Roman" w:hAnsi="Arial" w:cs="Arial"/>
          <w:sz w:val="24"/>
          <w:szCs w:val="24"/>
        </w:rPr>
        <w:t xml:space="preserve">slide </w:t>
      </w:r>
      <w:r w:rsidR="003E7F4D">
        <w:rPr>
          <w:rFonts w:ascii="Arial" w:eastAsia="Times New Roman" w:hAnsi="Arial" w:cs="Arial"/>
          <w:sz w:val="24"/>
          <w:szCs w:val="24"/>
        </w:rPr>
        <w:t>and provide any data that would be helpful.</w:t>
      </w:r>
    </w:p>
    <w:p w14:paraId="46F448CF" w14:textId="2BE7A875" w:rsidR="004F4050" w:rsidRDefault="004F4050" w:rsidP="005961FF">
      <w:pPr>
        <w:spacing w:after="0" w:line="240" w:lineRule="auto"/>
        <w:rPr>
          <w:rFonts w:ascii="Arial" w:eastAsia="Times New Roman" w:hAnsi="Arial" w:cs="Arial"/>
          <w:sz w:val="24"/>
          <w:szCs w:val="24"/>
        </w:rPr>
      </w:pPr>
    </w:p>
    <w:p w14:paraId="7F2B936E" w14:textId="77777777" w:rsidR="00E538A8" w:rsidRPr="00E538A8" w:rsidRDefault="00E538A8" w:rsidP="00E538A8">
      <w:pPr>
        <w:spacing w:after="0" w:line="240" w:lineRule="auto"/>
        <w:rPr>
          <w:rFonts w:ascii="Arial" w:eastAsia="Times New Roman" w:hAnsi="Arial" w:cs="Arial"/>
          <w:b/>
          <w:sz w:val="24"/>
          <w:szCs w:val="24"/>
        </w:rPr>
      </w:pPr>
      <w:r w:rsidRPr="00E538A8">
        <w:rPr>
          <w:rFonts w:ascii="Arial" w:eastAsia="Times New Roman" w:hAnsi="Arial" w:cs="Arial"/>
          <w:b/>
          <w:sz w:val="24"/>
          <w:szCs w:val="24"/>
        </w:rPr>
        <w:t>ZTC Categories Tracking Free</w:t>
      </w:r>
    </w:p>
    <w:p w14:paraId="45C3D680" w14:textId="77777777" w:rsidR="00E538A8" w:rsidRPr="00E538A8" w:rsidRDefault="00E538A8" w:rsidP="005961FF">
      <w:pPr>
        <w:spacing w:after="0" w:line="240" w:lineRule="auto"/>
        <w:rPr>
          <w:rFonts w:ascii="Arial" w:eastAsia="Times New Roman" w:hAnsi="Arial" w:cs="Arial"/>
          <w:sz w:val="24"/>
          <w:szCs w:val="24"/>
        </w:rPr>
      </w:pPr>
      <w:r w:rsidRPr="00E538A8">
        <w:rPr>
          <w:rFonts w:ascii="Arial" w:eastAsia="Times New Roman" w:hAnsi="Arial" w:cs="Arial"/>
          <w:sz w:val="24"/>
          <w:szCs w:val="24"/>
        </w:rPr>
        <w:t>No materials</w:t>
      </w:r>
    </w:p>
    <w:p w14:paraId="71C83098" w14:textId="115208F8" w:rsidR="00E538A8" w:rsidRPr="00E538A8" w:rsidRDefault="00E538A8" w:rsidP="005961FF">
      <w:pPr>
        <w:spacing w:after="0" w:line="240" w:lineRule="auto"/>
        <w:rPr>
          <w:rFonts w:ascii="Arial" w:eastAsia="Times New Roman" w:hAnsi="Arial" w:cs="Arial"/>
          <w:sz w:val="24"/>
          <w:szCs w:val="24"/>
        </w:rPr>
      </w:pPr>
      <w:r w:rsidRPr="00E538A8">
        <w:rPr>
          <w:rFonts w:ascii="Arial" w:eastAsia="Times New Roman" w:hAnsi="Arial" w:cs="Arial"/>
          <w:sz w:val="24"/>
          <w:szCs w:val="24"/>
        </w:rPr>
        <w:t>Digital Materials</w:t>
      </w:r>
    </w:p>
    <w:p w14:paraId="206232E6" w14:textId="2FA8F4AD" w:rsidR="00E538A8" w:rsidRDefault="00E538A8" w:rsidP="005961FF">
      <w:pPr>
        <w:spacing w:after="0" w:line="240" w:lineRule="auto"/>
        <w:rPr>
          <w:rFonts w:ascii="Arial" w:eastAsia="Times New Roman" w:hAnsi="Arial" w:cs="Arial"/>
          <w:sz w:val="24"/>
          <w:szCs w:val="24"/>
        </w:rPr>
      </w:pPr>
    </w:p>
    <w:p w14:paraId="44174680" w14:textId="5C6C6D38" w:rsidR="00D245CD" w:rsidRPr="0096646B" w:rsidRDefault="00D245CD" w:rsidP="00D245CD">
      <w:pPr>
        <w:widowControl w:val="0"/>
        <w:spacing w:after="0" w:line="276" w:lineRule="auto"/>
        <w:rPr>
          <w:rFonts w:ascii="Arial" w:hAnsi="Arial" w:cs="Arial"/>
          <w:sz w:val="24"/>
          <w:szCs w:val="24"/>
        </w:rPr>
      </w:pPr>
      <w:r>
        <w:rPr>
          <w:rFonts w:ascii="Arial" w:eastAsia="Times New Roman" w:hAnsi="Arial" w:cs="Arial"/>
          <w:sz w:val="24"/>
          <w:szCs w:val="24"/>
        </w:rPr>
        <w:t>We are w</w:t>
      </w:r>
      <w:r w:rsidR="0082529B">
        <w:rPr>
          <w:rFonts w:ascii="Arial" w:eastAsia="Times New Roman" w:hAnsi="Arial" w:cs="Arial"/>
          <w:sz w:val="24"/>
          <w:szCs w:val="24"/>
        </w:rPr>
        <w:t xml:space="preserve">orking on getting updated information in the system </w:t>
      </w:r>
      <w:r>
        <w:rPr>
          <w:rFonts w:ascii="Arial" w:eastAsia="Times New Roman" w:hAnsi="Arial" w:cs="Arial"/>
          <w:sz w:val="24"/>
          <w:szCs w:val="24"/>
        </w:rPr>
        <w:t>for ZTC or under-$40</w:t>
      </w:r>
      <w:r w:rsidR="00C1738D">
        <w:rPr>
          <w:rFonts w:ascii="Arial" w:eastAsia="Times New Roman" w:hAnsi="Arial" w:cs="Arial"/>
          <w:sz w:val="24"/>
          <w:szCs w:val="24"/>
        </w:rPr>
        <w:t xml:space="preserve"> sections</w:t>
      </w:r>
      <w:r>
        <w:rPr>
          <w:rFonts w:ascii="Arial" w:eastAsia="Times New Roman" w:hAnsi="Arial" w:cs="Arial"/>
          <w:sz w:val="24"/>
          <w:szCs w:val="24"/>
        </w:rPr>
        <w:t xml:space="preserve">. The </w:t>
      </w:r>
      <w:r w:rsidR="0082529B">
        <w:rPr>
          <w:rFonts w:ascii="Arial" w:eastAsia="Times New Roman" w:hAnsi="Arial" w:cs="Arial"/>
          <w:sz w:val="24"/>
          <w:szCs w:val="24"/>
        </w:rPr>
        <w:t xml:space="preserve">State </w:t>
      </w:r>
      <w:r>
        <w:rPr>
          <w:rFonts w:ascii="Arial" w:eastAsia="Times New Roman" w:hAnsi="Arial" w:cs="Arial"/>
          <w:sz w:val="24"/>
          <w:szCs w:val="24"/>
        </w:rPr>
        <w:t xml:space="preserve">is also </w:t>
      </w:r>
      <w:r w:rsidR="0082529B">
        <w:rPr>
          <w:rFonts w:ascii="Arial" w:eastAsia="Times New Roman" w:hAnsi="Arial" w:cs="Arial"/>
          <w:sz w:val="24"/>
          <w:szCs w:val="24"/>
        </w:rPr>
        <w:t>updating</w:t>
      </w:r>
      <w:r>
        <w:rPr>
          <w:rFonts w:ascii="Arial" w:eastAsia="Times New Roman" w:hAnsi="Arial" w:cs="Arial"/>
          <w:sz w:val="24"/>
          <w:szCs w:val="24"/>
        </w:rPr>
        <w:t xml:space="preserve"> the MISXB reporting </w:t>
      </w:r>
      <w:r w:rsidR="0082529B">
        <w:rPr>
          <w:rFonts w:ascii="Arial" w:eastAsia="Times New Roman" w:hAnsi="Arial" w:cs="Arial"/>
          <w:sz w:val="24"/>
          <w:szCs w:val="24"/>
        </w:rPr>
        <w:t xml:space="preserve">requirements.  </w:t>
      </w:r>
      <w:r>
        <w:rPr>
          <w:rFonts w:ascii="Arial" w:eastAsia="Times New Roman" w:hAnsi="Arial" w:cs="Arial"/>
          <w:sz w:val="24"/>
          <w:szCs w:val="24"/>
        </w:rPr>
        <w:t>C</w:t>
      </w:r>
      <w:r w:rsidR="0082529B">
        <w:rPr>
          <w:rFonts w:ascii="Arial" w:eastAsia="Times New Roman" w:hAnsi="Arial" w:cs="Arial"/>
          <w:sz w:val="24"/>
          <w:szCs w:val="24"/>
        </w:rPr>
        <w:t xml:space="preserve">CE </w:t>
      </w:r>
      <w:r>
        <w:rPr>
          <w:rFonts w:ascii="Arial" w:eastAsia="Times New Roman" w:hAnsi="Arial" w:cs="Arial"/>
          <w:sz w:val="24"/>
          <w:szCs w:val="24"/>
        </w:rPr>
        <w:t xml:space="preserve">has also requested the </w:t>
      </w:r>
      <w:r w:rsidR="0082529B">
        <w:rPr>
          <w:rFonts w:ascii="Arial" w:eastAsia="Times New Roman" w:hAnsi="Arial" w:cs="Arial"/>
          <w:sz w:val="24"/>
          <w:szCs w:val="24"/>
        </w:rPr>
        <w:t xml:space="preserve">same </w:t>
      </w:r>
      <w:r>
        <w:rPr>
          <w:rFonts w:ascii="Arial" w:eastAsia="Times New Roman" w:hAnsi="Arial" w:cs="Arial"/>
          <w:sz w:val="24"/>
          <w:szCs w:val="24"/>
        </w:rPr>
        <w:t xml:space="preserve">class </w:t>
      </w:r>
      <w:r w:rsidR="0082529B">
        <w:rPr>
          <w:rFonts w:ascii="Arial" w:eastAsia="Times New Roman" w:hAnsi="Arial" w:cs="Arial"/>
          <w:sz w:val="24"/>
          <w:szCs w:val="24"/>
        </w:rPr>
        <w:t>search functions</w:t>
      </w:r>
      <w:r>
        <w:rPr>
          <w:rFonts w:ascii="Arial" w:eastAsia="Times New Roman" w:hAnsi="Arial" w:cs="Arial"/>
          <w:sz w:val="24"/>
          <w:szCs w:val="24"/>
        </w:rPr>
        <w:t xml:space="preserve"> for their courses</w:t>
      </w:r>
      <w:r w:rsidR="0082529B">
        <w:rPr>
          <w:rFonts w:ascii="Arial" w:eastAsia="Times New Roman" w:hAnsi="Arial" w:cs="Arial"/>
          <w:sz w:val="24"/>
          <w:szCs w:val="24"/>
        </w:rPr>
        <w:t xml:space="preserve">. </w:t>
      </w:r>
      <w:r>
        <w:rPr>
          <w:rFonts w:ascii="Arial" w:eastAsia="Times New Roman" w:hAnsi="Arial" w:cs="Arial"/>
          <w:sz w:val="24"/>
          <w:szCs w:val="24"/>
        </w:rPr>
        <w:t xml:space="preserve">Victor reported that the Student Services side is ready and they have submitted the request for coding to IT. </w:t>
      </w:r>
      <w:r w:rsidRPr="0096646B">
        <w:rPr>
          <w:rFonts w:ascii="Arial" w:hAnsi="Arial" w:cs="Arial"/>
          <w:sz w:val="24"/>
          <w:szCs w:val="24"/>
        </w:rPr>
        <w:t>We have quite a few project</w:t>
      </w:r>
      <w:r>
        <w:rPr>
          <w:rFonts w:ascii="Arial" w:hAnsi="Arial" w:cs="Arial"/>
          <w:sz w:val="24"/>
          <w:szCs w:val="24"/>
        </w:rPr>
        <w:t>s that are being worked on by IT</w:t>
      </w:r>
      <w:r w:rsidRPr="0096646B">
        <w:rPr>
          <w:rFonts w:ascii="Arial" w:hAnsi="Arial" w:cs="Arial"/>
          <w:sz w:val="24"/>
          <w:szCs w:val="24"/>
        </w:rPr>
        <w:t xml:space="preserve">, and </w:t>
      </w:r>
      <w:r>
        <w:rPr>
          <w:rFonts w:ascii="Arial" w:hAnsi="Arial" w:cs="Arial"/>
          <w:sz w:val="24"/>
          <w:szCs w:val="24"/>
        </w:rPr>
        <w:t>this project is</w:t>
      </w:r>
      <w:r w:rsidRPr="0096646B">
        <w:rPr>
          <w:rFonts w:ascii="Arial" w:hAnsi="Arial" w:cs="Arial"/>
          <w:sz w:val="24"/>
          <w:szCs w:val="24"/>
        </w:rPr>
        <w:t xml:space="preserve"> in the queue.</w:t>
      </w:r>
    </w:p>
    <w:p w14:paraId="41AC5F9C" w14:textId="77777777" w:rsidR="0091602D" w:rsidRPr="0096646B" w:rsidRDefault="0091602D" w:rsidP="0091602D">
      <w:pPr>
        <w:widowControl w:val="0"/>
        <w:spacing w:after="0" w:line="276" w:lineRule="auto"/>
        <w:rPr>
          <w:rFonts w:ascii="Arial" w:hAnsi="Arial" w:cs="Arial"/>
          <w:sz w:val="24"/>
          <w:szCs w:val="24"/>
        </w:rPr>
      </w:pPr>
      <w:r w:rsidRPr="0096646B">
        <w:rPr>
          <w:rFonts w:ascii="Arial" w:hAnsi="Arial" w:cs="Arial"/>
          <w:sz w:val="24"/>
          <w:szCs w:val="24"/>
        </w:rPr>
        <w:t>.</w:t>
      </w:r>
    </w:p>
    <w:p w14:paraId="0CDCC2C2" w14:textId="17DC6802" w:rsidR="0091602D" w:rsidRDefault="00A22DE9" w:rsidP="0091602D">
      <w:pPr>
        <w:widowControl w:val="0"/>
        <w:spacing w:after="0" w:line="276" w:lineRule="auto"/>
        <w:rPr>
          <w:rFonts w:ascii="Arial" w:hAnsi="Arial" w:cs="Arial"/>
          <w:sz w:val="24"/>
          <w:szCs w:val="24"/>
        </w:rPr>
      </w:pPr>
      <w:r>
        <w:rPr>
          <w:rFonts w:ascii="Arial" w:hAnsi="Arial" w:cs="Arial"/>
          <w:sz w:val="24"/>
          <w:szCs w:val="24"/>
        </w:rPr>
        <w:t>Brian met with the VPIs and asked them for the ZTC Round One funding to support OER applicants and</w:t>
      </w:r>
      <w:r w:rsidR="00C1738D">
        <w:rPr>
          <w:rFonts w:ascii="Arial" w:hAnsi="Arial" w:cs="Arial"/>
          <w:sz w:val="24"/>
          <w:szCs w:val="24"/>
        </w:rPr>
        <w:t xml:space="preserve"> assist us in tracking</w:t>
      </w:r>
      <w:r>
        <w:rPr>
          <w:rFonts w:ascii="Arial" w:hAnsi="Arial" w:cs="Arial"/>
          <w:sz w:val="24"/>
          <w:szCs w:val="24"/>
        </w:rPr>
        <w:t xml:space="preserve"> ZTC pathways. We will bring on TY Consulting to perform ana</w:t>
      </w:r>
      <w:r w:rsidR="00C1738D">
        <w:rPr>
          <w:rFonts w:ascii="Arial" w:hAnsi="Arial" w:cs="Arial"/>
          <w:sz w:val="24"/>
          <w:szCs w:val="24"/>
        </w:rPr>
        <w:t>ly</w:t>
      </w:r>
      <w:r>
        <w:rPr>
          <w:rFonts w:ascii="Arial" w:hAnsi="Arial" w:cs="Arial"/>
          <w:sz w:val="24"/>
          <w:szCs w:val="24"/>
        </w:rPr>
        <w:t xml:space="preserve">sis using data from all three colleges. </w:t>
      </w:r>
    </w:p>
    <w:p w14:paraId="3F27E1FD" w14:textId="77777777" w:rsidR="00C1738D" w:rsidRDefault="00C1738D" w:rsidP="005961FF">
      <w:pPr>
        <w:spacing w:after="0" w:line="240" w:lineRule="auto"/>
        <w:rPr>
          <w:rFonts w:ascii="Arial" w:eastAsia="Times New Roman" w:hAnsi="Arial" w:cs="Arial"/>
          <w:b/>
          <w:sz w:val="24"/>
          <w:szCs w:val="24"/>
        </w:rPr>
      </w:pPr>
    </w:p>
    <w:p w14:paraId="78471F86" w14:textId="6AEC7FD1" w:rsidR="0082529B" w:rsidRDefault="00C1738D" w:rsidP="005961FF">
      <w:pPr>
        <w:spacing w:after="0" w:line="240" w:lineRule="auto"/>
        <w:rPr>
          <w:rFonts w:ascii="Arial" w:eastAsia="Times New Roman" w:hAnsi="Arial" w:cs="Arial"/>
          <w:b/>
          <w:sz w:val="24"/>
          <w:szCs w:val="24"/>
        </w:rPr>
      </w:pPr>
      <w:r>
        <w:rPr>
          <w:rFonts w:ascii="Arial" w:eastAsia="Times New Roman" w:hAnsi="Arial" w:cs="Arial"/>
          <w:b/>
          <w:sz w:val="24"/>
          <w:szCs w:val="24"/>
        </w:rPr>
        <w:t>OER Week Web</w:t>
      </w:r>
      <w:r w:rsidR="004F4050">
        <w:rPr>
          <w:rFonts w:ascii="Arial" w:eastAsia="Times New Roman" w:hAnsi="Arial" w:cs="Arial"/>
          <w:b/>
          <w:sz w:val="24"/>
          <w:szCs w:val="24"/>
        </w:rPr>
        <w:t>page</w:t>
      </w:r>
    </w:p>
    <w:p w14:paraId="11E1A637" w14:textId="6D9D7124" w:rsidR="004F4050" w:rsidRDefault="004F4050" w:rsidP="005961FF">
      <w:pPr>
        <w:spacing w:after="0" w:line="240" w:lineRule="auto"/>
        <w:rPr>
          <w:rFonts w:ascii="Arial" w:eastAsia="Times New Roman" w:hAnsi="Arial" w:cs="Arial"/>
          <w:b/>
          <w:sz w:val="24"/>
          <w:szCs w:val="24"/>
        </w:rPr>
      </w:pPr>
    </w:p>
    <w:p w14:paraId="4C0A6A30" w14:textId="31D37B7F" w:rsidR="004F4050" w:rsidRPr="004F4050" w:rsidRDefault="00C1738D" w:rsidP="005961FF">
      <w:pPr>
        <w:spacing w:after="0" w:line="240" w:lineRule="auto"/>
        <w:rPr>
          <w:rFonts w:ascii="Arial" w:eastAsia="Times New Roman" w:hAnsi="Arial" w:cs="Arial"/>
          <w:sz w:val="24"/>
          <w:szCs w:val="24"/>
        </w:rPr>
      </w:pPr>
      <w:r>
        <w:rPr>
          <w:rFonts w:ascii="Arial" w:eastAsia="Times New Roman" w:hAnsi="Arial" w:cs="Arial"/>
          <w:sz w:val="24"/>
          <w:szCs w:val="24"/>
        </w:rPr>
        <w:t>Our OER webpage has received</w:t>
      </w:r>
      <w:r w:rsidR="004F4050" w:rsidRPr="004F4050">
        <w:rPr>
          <w:rFonts w:ascii="Arial" w:eastAsia="Times New Roman" w:hAnsi="Arial" w:cs="Arial"/>
          <w:sz w:val="24"/>
          <w:szCs w:val="24"/>
        </w:rPr>
        <w:t xml:space="preserve"> 89 viewers. </w:t>
      </w:r>
      <w:r>
        <w:rPr>
          <w:rFonts w:ascii="Arial" w:eastAsia="Times New Roman" w:hAnsi="Arial" w:cs="Arial"/>
          <w:sz w:val="24"/>
          <w:szCs w:val="24"/>
        </w:rPr>
        <w:t xml:space="preserve">Brian </w:t>
      </w:r>
      <w:r w:rsidR="004F4050" w:rsidRPr="004F4050">
        <w:rPr>
          <w:rFonts w:ascii="Arial" w:eastAsia="Times New Roman" w:hAnsi="Arial" w:cs="Arial"/>
          <w:sz w:val="24"/>
          <w:szCs w:val="24"/>
        </w:rPr>
        <w:t xml:space="preserve">will turn </w:t>
      </w:r>
      <w:r>
        <w:rPr>
          <w:rFonts w:ascii="Arial" w:eastAsia="Times New Roman" w:hAnsi="Arial" w:cs="Arial"/>
          <w:sz w:val="24"/>
          <w:szCs w:val="24"/>
        </w:rPr>
        <w:t>to</w:t>
      </w:r>
      <w:r w:rsidR="004F4050" w:rsidRPr="004F4050">
        <w:rPr>
          <w:rFonts w:ascii="Arial" w:eastAsia="Times New Roman" w:hAnsi="Arial" w:cs="Arial"/>
          <w:sz w:val="24"/>
          <w:szCs w:val="24"/>
        </w:rPr>
        <w:t xml:space="preserve"> all VPIs and VCs to give them an idea on what we are doing with OER and ZTC</w:t>
      </w:r>
      <w:r>
        <w:rPr>
          <w:rFonts w:ascii="Arial" w:eastAsia="Times New Roman" w:hAnsi="Arial" w:cs="Arial"/>
          <w:sz w:val="24"/>
          <w:szCs w:val="24"/>
        </w:rPr>
        <w:t xml:space="preserve"> Pathways</w:t>
      </w:r>
      <w:r w:rsidR="004F4050" w:rsidRPr="004F4050">
        <w:rPr>
          <w:rFonts w:ascii="Arial" w:eastAsia="Times New Roman" w:hAnsi="Arial" w:cs="Arial"/>
          <w:sz w:val="24"/>
          <w:szCs w:val="24"/>
        </w:rPr>
        <w:t xml:space="preserve"> efforts.</w:t>
      </w:r>
    </w:p>
    <w:p w14:paraId="37B51055" w14:textId="2CE6D2EC" w:rsidR="005961FF" w:rsidRPr="00E538A8" w:rsidRDefault="005961FF" w:rsidP="005961FF">
      <w:pPr>
        <w:spacing w:after="0" w:line="240" w:lineRule="auto"/>
        <w:rPr>
          <w:rFonts w:ascii="Arial" w:eastAsia="Times New Roman" w:hAnsi="Arial" w:cs="Arial"/>
          <w:sz w:val="24"/>
          <w:szCs w:val="24"/>
        </w:rPr>
      </w:pPr>
    </w:p>
    <w:p w14:paraId="3F59EA80" w14:textId="77777777" w:rsidR="00E538A8" w:rsidRPr="00E538A8" w:rsidRDefault="00E538A8" w:rsidP="00E538A8">
      <w:pPr>
        <w:spacing w:after="0" w:line="240" w:lineRule="auto"/>
        <w:rPr>
          <w:rFonts w:ascii="Arial" w:eastAsia="Times New Roman" w:hAnsi="Arial" w:cs="Arial"/>
          <w:b/>
          <w:sz w:val="24"/>
          <w:szCs w:val="24"/>
        </w:rPr>
      </w:pPr>
      <w:r w:rsidRPr="00E538A8">
        <w:rPr>
          <w:rFonts w:ascii="Arial" w:eastAsia="Times New Roman" w:hAnsi="Arial" w:cs="Arial"/>
          <w:b/>
          <w:sz w:val="24"/>
          <w:szCs w:val="24"/>
        </w:rPr>
        <w:t>Icon Update</w:t>
      </w:r>
    </w:p>
    <w:p w14:paraId="5FA238B1" w14:textId="78479C69" w:rsidR="00E538A8" w:rsidRPr="00E538A8" w:rsidRDefault="00E538A8" w:rsidP="00B70550">
      <w:pPr>
        <w:spacing w:after="0" w:line="276" w:lineRule="auto"/>
        <w:rPr>
          <w:rFonts w:ascii="Arial" w:eastAsia="Calibri" w:hAnsi="Arial" w:cs="Arial"/>
          <w:sz w:val="24"/>
          <w:szCs w:val="24"/>
        </w:rPr>
      </w:pPr>
    </w:p>
    <w:p w14:paraId="5E882ED8" w14:textId="131A1015" w:rsidR="003A643B" w:rsidRDefault="004F4050" w:rsidP="00B70550">
      <w:pPr>
        <w:spacing w:after="0" w:line="276" w:lineRule="auto"/>
        <w:rPr>
          <w:rFonts w:ascii="Arial" w:eastAsia="Calibri" w:hAnsi="Arial" w:cs="Arial"/>
          <w:sz w:val="24"/>
          <w:szCs w:val="24"/>
        </w:rPr>
      </w:pPr>
      <w:r>
        <w:rPr>
          <w:rFonts w:ascii="Arial" w:eastAsia="Calibri" w:hAnsi="Arial" w:cs="Arial"/>
          <w:sz w:val="24"/>
          <w:szCs w:val="24"/>
        </w:rPr>
        <w:t>W</w:t>
      </w:r>
      <w:r w:rsidR="00C1738D">
        <w:rPr>
          <w:rFonts w:ascii="Arial" w:eastAsia="Calibri" w:hAnsi="Arial" w:cs="Arial"/>
          <w:sz w:val="24"/>
          <w:szCs w:val="24"/>
        </w:rPr>
        <w:t>e are w</w:t>
      </w:r>
      <w:r>
        <w:rPr>
          <w:rFonts w:ascii="Arial" w:eastAsia="Calibri" w:hAnsi="Arial" w:cs="Arial"/>
          <w:sz w:val="24"/>
          <w:szCs w:val="24"/>
        </w:rPr>
        <w:t xml:space="preserve">orking with </w:t>
      </w:r>
      <w:r w:rsidR="00C1738D">
        <w:rPr>
          <w:rFonts w:ascii="Arial" w:eastAsia="Calibri" w:hAnsi="Arial" w:cs="Arial"/>
          <w:sz w:val="24"/>
          <w:szCs w:val="24"/>
        </w:rPr>
        <w:t>DO Rese</w:t>
      </w:r>
      <w:r>
        <w:rPr>
          <w:rFonts w:ascii="Arial" w:eastAsia="Calibri" w:hAnsi="Arial" w:cs="Arial"/>
          <w:sz w:val="24"/>
          <w:szCs w:val="24"/>
        </w:rPr>
        <w:t xml:space="preserve">arch </w:t>
      </w:r>
      <w:r w:rsidR="00C1738D">
        <w:rPr>
          <w:rFonts w:ascii="Arial" w:eastAsia="Calibri" w:hAnsi="Arial" w:cs="Arial"/>
          <w:sz w:val="24"/>
          <w:szCs w:val="24"/>
        </w:rPr>
        <w:t xml:space="preserve">department </w:t>
      </w:r>
      <w:r>
        <w:rPr>
          <w:rFonts w:ascii="Arial" w:eastAsia="Calibri" w:hAnsi="Arial" w:cs="Arial"/>
          <w:sz w:val="24"/>
          <w:szCs w:val="24"/>
        </w:rPr>
        <w:t xml:space="preserve">on </w:t>
      </w:r>
      <w:r w:rsidR="00C1738D">
        <w:rPr>
          <w:rFonts w:ascii="Arial" w:eastAsia="Calibri" w:hAnsi="Arial" w:cs="Arial"/>
          <w:sz w:val="24"/>
          <w:szCs w:val="24"/>
        </w:rPr>
        <w:t xml:space="preserve">an </w:t>
      </w:r>
      <w:r>
        <w:rPr>
          <w:rFonts w:ascii="Arial" w:eastAsia="Calibri" w:hAnsi="Arial" w:cs="Arial"/>
          <w:sz w:val="24"/>
          <w:szCs w:val="24"/>
        </w:rPr>
        <w:t>OER survey</w:t>
      </w:r>
      <w:r w:rsidR="00C1738D">
        <w:rPr>
          <w:rFonts w:ascii="Arial" w:eastAsia="Calibri" w:hAnsi="Arial" w:cs="Arial"/>
          <w:sz w:val="24"/>
          <w:szCs w:val="24"/>
        </w:rPr>
        <w:t xml:space="preserve"> that will hopefully run parallel </w:t>
      </w:r>
      <w:r>
        <w:rPr>
          <w:rFonts w:ascii="Arial" w:eastAsia="Calibri" w:hAnsi="Arial" w:cs="Arial"/>
          <w:sz w:val="24"/>
          <w:szCs w:val="24"/>
        </w:rPr>
        <w:t xml:space="preserve">with </w:t>
      </w:r>
      <w:r w:rsidR="00C1738D">
        <w:rPr>
          <w:rFonts w:ascii="Arial" w:eastAsia="Calibri" w:hAnsi="Arial" w:cs="Arial"/>
          <w:sz w:val="24"/>
          <w:szCs w:val="24"/>
        </w:rPr>
        <w:t xml:space="preserve">the </w:t>
      </w:r>
      <w:r>
        <w:rPr>
          <w:rFonts w:ascii="Arial" w:eastAsia="Calibri" w:hAnsi="Arial" w:cs="Arial"/>
          <w:sz w:val="24"/>
          <w:szCs w:val="24"/>
        </w:rPr>
        <w:t xml:space="preserve">DEA survey.  </w:t>
      </w:r>
      <w:r w:rsidR="00C1738D">
        <w:rPr>
          <w:rFonts w:ascii="Arial" w:eastAsia="Calibri" w:hAnsi="Arial" w:cs="Arial"/>
          <w:sz w:val="24"/>
          <w:szCs w:val="24"/>
        </w:rPr>
        <w:t xml:space="preserve">Our department is able to survey once per year so we have had to </w:t>
      </w:r>
      <w:r>
        <w:rPr>
          <w:rFonts w:ascii="Arial" w:eastAsia="Calibri" w:hAnsi="Arial" w:cs="Arial"/>
          <w:sz w:val="24"/>
          <w:szCs w:val="24"/>
        </w:rPr>
        <w:t xml:space="preserve">alternate. </w:t>
      </w:r>
      <w:r w:rsidR="00C1738D">
        <w:rPr>
          <w:rFonts w:ascii="Arial" w:eastAsia="Calibri" w:hAnsi="Arial" w:cs="Arial"/>
          <w:sz w:val="24"/>
          <w:szCs w:val="24"/>
        </w:rPr>
        <w:t>The DE survey is a must, but we do not want to</w:t>
      </w:r>
      <w:r w:rsidR="003A643B">
        <w:rPr>
          <w:rFonts w:ascii="Arial" w:eastAsia="Calibri" w:hAnsi="Arial" w:cs="Arial"/>
          <w:sz w:val="24"/>
          <w:szCs w:val="24"/>
        </w:rPr>
        <w:t xml:space="preserve"> exclude ZTC. We are looking for</w:t>
      </w:r>
      <w:r w:rsidR="00C1738D">
        <w:rPr>
          <w:rFonts w:ascii="Arial" w:eastAsia="Calibri" w:hAnsi="Arial" w:cs="Arial"/>
          <w:sz w:val="24"/>
          <w:szCs w:val="24"/>
        </w:rPr>
        <w:t xml:space="preserve"> a way to </w:t>
      </w:r>
      <w:r w:rsidR="005A63BE">
        <w:rPr>
          <w:rFonts w:ascii="Arial" w:eastAsia="Calibri" w:hAnsi="Arial" w:cs="Arial"/>
          <w:sz w:val="24"/>
          <w:szCs w:val="24"/>
        </w:rPr>
        <w:t xml:space="preserve">incorporate ZTC into </w:t>
      </w:r>
      <w:r w:rsidR="00C1738D">
        <w:rPr>
          <w:rFonts w:ascii="Arial" w:eastAsia="Calibri" w:hAnsi="Arial" w:cs="Arial"/>
          <w:sz w:val="24"/>
          <w:szCs w:val="24"/>
        </w:rPr>
        <w:t xml:space="preserve">the </w:t>
      </w:r>
      <w:r w:rsidR="003A643B">
        <w:rPr>
          <w:rFonts w:ascii="Arial" w:eastAsia="Calibri" w:hAnsi="Arial" w:cs="Arial"/>
          <w:sz w:val="24"/>
          <w:szCs w:val="24"/>
        </w:rPr>
        <w:t>DE survey.  W</w:t>
      </w:r>
      <w:r w:rsidR="005A63BE">
        <w:rPr>
          <w:rFonts w:ascii="Arial" w:eastAsia="Calibri" w:hAnsi="Arial" w:cs="Arial"/>
          <w:sz w:val="24"/>
          <w:szCs w:val="24"/>
        </w:rPr>
        <w:t>e can survey different groups, but large instit</w:t>
      </w:r>
      <w:r w:rsidR="003A643B">
        <w:rPr>
          <w:rFonts w:ascii="Arial" w:eastAsia="Calibri" w:hAnsi="Arial" w:cs="Arial"/>
          <w:sz w:val="24"/>
          <w:szCs w:val="24"/>
        </w:rPr>
        <w:t>utional research repo</w:t>
      </w:r>
      <w:r w:rsidR="005A63BE">
        <w:rPr>
          <w:rFonts w:ascii="Arial" w:eastAsia="Calibri" w:hAnsi="Arial" w:cs="Arial"/>
          <w:sz w:val="24"/>
          <w:szCs w:val="24"/>
        </w:rPr>
        <w:t xml:space="preserve">rts may be delayed.  </w:t>
      </w:r>
      <w:r w:rsidR="003A643B">
        <w:rPr>
          <w:rFonts w:ascii="Arial" w:eastAsia="Calibri" w:hAnsi="Arial" w:cs="Arial"/>
          <w:sz w:val="24"/>
          <w:szCs w:val="24"/>
        </w:rPr>
        <w:t xml:space="preserve">Brian is hopeful for ZTC (like DE) </w:t>
      </w:r>
      <w:bookmarkStart w:id="0" w:name="_GoBack"/>
      <w:bookmarkEnd w:id="0"/>
      <w:r w:rsidR="009934CF">
        <w:rPr>
          <w:rFonts w:ascii="Arial" w:eastAsia="Calibri" w:hAnsi="Arial" w:cs="Arial"/>
          <w:sz w:val="24"/>
          <w:szCs w:val="24"/>
        </w:rPr>
        <w:t>dashboard to run courses and find out success</w:t>
      </w:r>
      <w:r w:rsidR="003A643B">
        <w:rPr>
          <w:rFonts w:ascii="Arial" w:eastAsia="Calibri" w:hAnsi="Arial" w:cs="Arial"/>
          <w:sz w:val="24"/>
          <w:szCs w:val="24"/>
        </w:rPr>
        <w:t xml:space="preserve"> rates</w:t>
      </w:r>
      <w:r w:rsidR="009934CF">
        <w:rPr>
          <w:rFonts w:ascii="Arial" w:eastAsia="Calibri" w:hAnsi="Arial" w:cs="Arial"/>
          <w:sz w:val="24"/>
          <w:szCs w:val="24"/>
        </w:rPr>
        <w:t xml:space="preserve"> etc.</w:t>
      </w:r>
      <w:r w:rsidR="0091313B">
        <w:rPr>
          <w:rFonts w:ascii="Arial" w:eastAsia="Calibri" w:hAnsi="Arial" w:cs="Arial"/>
          <w:sz w:val="24"/>
          <w:szCs w:val="24"/>
        </w:rPr>
        <w:t xml:space="preserve"> If we </w:t>
      </w:r>
      <w:r w:rsidR="003A643B">
        <w:rPr>
          <w:rFonts w:ascii="Arial" w:eastAsia="Calibri" w:hAnsi="Arial" w:cs="Arial"/>
          <w:sz w:val="24"/>
          <w:szCs w:val="24"/>
        </w:rPr>
        <w:t xml:space="preserve">this group is </w:t>
      </w:r>
      <w:r w:rsidR="0091313B">
        <w:rPr>
          <w:rFonts w:ascii="Arial" w:eastAsia="Calibri" w:hAnsi="Arial" w:cs="Arial"/>
          <w:sz w:val="24"/>
          <w:szCs w:val="24"/>
        </w:rPr>
        <w:t>interested</w:t>
      </w:r>
      <w:r w:rsidR="003A643B">
        <w:rPr>
          <w:rFonts w:ascii="Arial" w:eastAsia="Calibri" w:hAnsi="Arial" w:cs="Arial"/>
          <w:sz w:val="24"/>
          <w:szCs w:val="24"/>
        </w:rPr>
        <w:t xml:space="preserve"> we will revisit this group for input.</w:t>
      </w:r>
    </w:p>
    <w:p w14:paraId="33693E59" w14:textId="77777777" w:rsidR="0041612D" w:rsidRPr="00E538A8" w:rsidRDefault="0041612D" w:rsidP="0041612D">
      <w:pPr>
        <w:spacing w:after="0"/>
        <w:rPr>
          <w:rFonts w:ascii="Arial" w:hAnsi="Arial" w:cs="Arial"/>
          <w:b/>
          <w:sz w:val="24"/>
          <w:szCs w:val="24"/>
        </w:rPr>
      </w:pPr>
    </w:p>
    <w:p w14:paraId="377BE3CC" w14:textId="7712EC4F" w:rsidR="0041612D" w:rsidRPr="003A643B" w:rsidRDefault="0041612D" w:rsidP="0041612D">
      <w:pPr>
        <w:spacing w:after="0"/>
        <w:rPr>
          <w:rFonts w:ascii="Arial" w:hAnsi="Arial" w:cs="Arial"/>
          <w:sz w:val="24"/>
          <w:szCs w:val="24"/>
        </w:rPr>
      </w:pPr>
      <w:r w:rsidRPr="003A643B">
        <w:rPr>
          <w:rFonts w:ascii="Arial" w:hAnsi="Arial" w:cs="Arial"/>
          <w:b/>
          <w:sz w:val="24"/>
          <w:szCs w:val="24"/>
        </w:rPr>
        <w:t>Next Meeting:</w:t>
      </w:r>
      <w:r w:rsidRPr="003A643B">
        <w:rPr>
          <w:rFonts w:ascii="Arial" w:hAnsi="Arial" w:cs="Arial"/>
          <w:sz w:val="24"/>
          <w:szCs w:val="24"/>
        </w:rPr>
        <w:t xml:space="preserve">  Thursday, September 7, 2:00-3:00pm</w:t>
      </w:r>
    </w:p>
    <w:p w14:paraId="2C008DA8" w14:textId="14C20DD0" w:rsidR="0096646B" w:rsidRPr="003A643B" w:rsidRDefault="0096646B" w:rsidP="0041612D">
      <w:pPr>
        <w:spacing w:after="0"/>
        <w:rPr>
          <w:rFonts w:ascii="Arial" w:hAnsi="Arial" w:cs="Arial"/>
          <w:b/>
          <w:i/>
          <w:sz w:val="24"/>
          <w:szCs w:val="24"/>
        </w:rPr>
      </w:pPr>
    </w:p>
    <w:p w14:paraId="2030F1E4" w14:textId="00344762" w:rsidR="009C0F66" w:rsidRPr="003A643B" w:rsidRDefault="003A643B" w:rsidP="0096646B">
      <w:pPr>
        <w:widowControl w:val="0"/>
        <w:spacing w:after="0" w:line="276" w:lineRule="auto"/>
        <w:rPr>
          <w:rFonts w:ascii="Arial" w:hAnsi="Arial" w:cs="Arial"/>
          <w:i/>
          <w:sz w:val="20"/>
          <w:szCs w:val="20"/>
        </w:rPr>
      </w:pPr>
      <w:r w:rsidRPr="003A643B">
        <w:rPr>
          <w:rFonts w:ascii="Arial" w:hAnsi="Arial" w:cs="Arial"/>
          <w:i/>
          <w:sz w:val="20"/>
          <w:szCs w:val="20"/>
        </w:rPr>
        <w:t>Submitted by: Mary Kingsley, SDOLP</w:t>
      </w:r>
    </w:p>
    <w:sectPr w:rsidR="009C0F66" w:rsidRPr="003A643B" w:rsidSect="00BA716A">
      <w:headerReference w:type="default" r:id="rId15"/>
      <w:footerReference w:type="default" r:id="rId16"/>
      <w:footerReference w:type="first" r:id="rId17"/>
      <w:pgSz w:w="12240" w:h="15840"/>
      <w:pgMar w:top="1440" w:right="1080" w:bottom="1008"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D26AC" w14:textId="77777777" w:rsidR="00396539" w:rsidRDefault="00396539">
      <w:pPr>
        <w:spacing w:after="0" w:line="240" w:lineRule="auto"/>
      </w:pPr>
      <w:r>
        <w:separator/>
      </w:r>
    </w:p>
  </w:endnote>
  <w:endnote w:type="continuationSeparator" w:id="0">
    <w:p w14:paraId="1463FFBB" w14:textId="77777777" w:rsidR="00396539" w:rsidRDefault="00396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3220" w14:textId="77777777" w:rsidR="00396539" w:rsidRDefault="00396539" w:rsidP="00740BB6">
    <w:pPr>
      <w:pStyle w:val="Footer"/>
      <w:jc w:val="right"/>
    </w:pPr>
    <w:r>
      <w:t>Educational Services Division</w:t>
    </w:r>
  </w:p>
  <w:p w14:paraId="48C2B277" w14:textId="77777777" w:rsidR="00396539" w:rsidRDefault="00396539" w:rsidP="00740BB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BBCB" w14:textId="77777777" w:rsidR="00396539" w:rsidRPr="00400788" w:rsidRDefault="00396539" w:rsidP="00740BB6">
    <w:pPr>
      <w:pStyle w:val="Footer"/>
      <w:jc w:val="right"/>
      <w:rPr>
        <w:rFonts w:ascii="Arial" w:hAnsi="Arial" w:cs="Arial"/>
        <w:sz w:val="20"/>
      </w:rPr>
    </w:pPr>
    <w:r w:rsidRPr="00400788">
      <w:rPr>
        <w:rFonts w:ascii="Arial" w:hAnsi="Arial" w:cs="Arial"/>
        <w:sz w:val="20"/>
      </w:rPr>
      <w:t>Educational Services Division</w:t>
    </w:r>
  </w:p>
  <w:p w14:paraId="6DE91929" w14:textId="77777777" w:rsidR="00396539" w:rsidRDefault="0039653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974E7" w14:textId="77777777" w:rsidR="00396539" w:rsidRDefault="00396539">
      <w:pPr>
        <w:spacing w:after="0" w:line="240" w:lineRule="auto"/>
      </w:pPr>
      <w:r>
        <w:separator/>
      </w:r>
    </w:p>
  </w:footnote>
  <w:footnote w:type="continuationSeparator" w:id="0">
    <w:p w14:paraId="71F8BBE2" w14:textId="77777777" w:rsidR="00396539" w:rsidRDefault="00396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E819" w14:textId="77777777" w:rsidR="00396539" w:rsidRDefault="00396539" w:rsidP="00740BB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733"/>
    <w:multiLevelType w:val="multilevel"/>
    <w:tmpl w:val="17DE1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821DCE"/>
    <w:multiLevelType w:val="hybridMultilevel"/>
    <w:tmpl w:val="C7D26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56367"/>
    <w:multiLevelType w:val="hybridMultilevel"/>
    <w:tmpl w:val="5B46F5BE"/>
    <w:lvl w:ilvl="0" w:tplc="A7141CF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35658"/>
    <w:multiLevelType w:val="hybridMultilevel"/>
    <w:tmpl w:val="B6BE2754"/>
    <w:lvl w:ilvl="0" w:tplc="F00E0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B6D26"/>
    <w:multiLevelType w:val="hybridMultilevel"/>
    <w:tmpl w:val="2AE873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199E"/>
    <w:multiLevelType w:val="hybridMultilevel"/>
    <w:tmpl w:val="514E8484"/>
    <w:lvl w:ilvl="0" w:tplc="8E1AEFC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E3C3E"/>
    <w:multiLevelType w:val="hybridMultilevel"/>
    <w:tmpl w:val="ABD0BCF2"/>
    <w:lvl w:ilvl="0" w:tplc="18A60DD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568F3"/>
    <w:multiLevelType w:val="hybridMultilevel"/>
    <w:tmpl w:val="DD18A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A530FD9"/>
    <w:multiLevelType w:val="hybridMultilevel"/>
    <w:tmpl w:val="0DA60670"/>
    <w:lvl w:ilvl="0" w:tplc="0A22FAAA">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C169E6"/>
    <w:multiLevelType w:val="hybridMultilevel"/>
    <w:tmpl w:val="DD18A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BD97666"/>
    <w:multiLevelType w:val="hybridMultilevel"/>
    <w:tmpl w:val="BA3E9164"/>
    <w:lvl w:ilvl="0" w:tplc="9AD6A5D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3"/>
  </w:num>
  <w:num w:numId="8">
    <w:abstractNumId w:val="8"/>
  </w:num>
  <w:num w:numId="9">
    <w:abstractNumId w:val="2"/>
  </w:num>
  <w:num w:numId="10">
    <w:abstractNumId w:val="5"/>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2AF"/>
    <w:rsid w:val="00001FA1"/>
    <w:rsid w:val="0002059C"/>
    <w:rsid w:val="0002397D"/>
    <w:rsid w:val="00025E2C"/>
    <w:rsid w:val="000269A5"/>
    <w:rsid w:val="0004335C"/>
    <w:rsid w:val="00053126"/>
    <w:rsid w:val="00054B51"/>
    <w:rsid w:val="00062220"/>
    <w:rsid w:val="000732A3"/>
    <w:rsid w:val="0007544E"/>
    <w:rsid w:val="0007557B"/>
    <w:rsid w:val="00080E72"/>
    <w:rsid w:val="00093E9C"/>
    <w:rsid w:val="000A4313"/>
    <w:rsid w:val="000B0380"/>
    <w:rsid w:val="000B29DC"/>
    <w:rsid w:val="000B4FD2"/>
    <w:rsid w:val="000C5A4B"/>
    <w:rsid w:val="000D561B"/>
    <w:rsid w:val="000D5911"/>
    <w:rsid w:val="000D76F1"/>
    <w:rsid w:val="000E4264"/>
    <w:rsid w:val="000E5486"/>
    <w:rsid w:val="000E67CD"/>
    <w:rsid w:val="0010147B"/>
    <w:rsid w:val="00103FBE"/>
    <w:rsid w:val="0010509C"/>
    <w:rsid w:val="00105898"/>
    <w:rsid w:val="001136EF"/>
    <w:rsid w:val="0011588E"/>
    <w:rsid w:val="00115B6F"/>
    <w:rsid w:val="00121202"/>
    <w:rsid w:val="001227B7"/>
    <w:rsid w:val="00130650"/>
    <w:rsid w:val="00131E56"/>
    <w:rsid w:val="00135588"/>
    <w:rsid w:val="001822BE"/>
    <w:rsid w:val="001832EB"/>
    <w:rsid w:val="001912AB"/>
    <w:rsid w:val="001A05BC"/>
    <w:rsid w:val="001A19DD"/>
    <w:rsid w:val="001B381C"/>
    <w:rsid w:val="001B4D18"/>
    <w:rsid w:val="001C02F9"/>
    <w:rsid w:val="001C1F65"/>
    <w:rsid w:val="001D3475"/>
    <w:rsid w:val="001E34CB"/>
    <w:rsid w:val="001E6365"/>
    <w:rsid w:val="001F3940"/>
    <w:rsid w:val="001F5FCE"/>
    <w:rsid w:val="001F6AE2"/>
    <w:rsid w:val="001F6BF7"/>
    <w:rsid w:val="001F7B81"/>
    <w:rsid w:val="00202CC3"/>
    <w:rsid w:val="00211535"/>
    <w:rsid w:val="00211B55"/>
    <w:rsid w:val="00220465"/>
    <w:rsid w:val="00220E28"/>
    <w:rsid w:val="00231D46"/>
    <w:rsid w:val="0023200A"/>
    <w:rsid w:val="0023210D"/>
    <w:rsid w:val="00232820"/>
    <w:rsid w:val="002449F6"/>
    <w:rsid w:val="0025465E"/>
    <w:rsid w:val="00255FBF"/>
    <w:rsid w:val="00260EC1"/>
    <w:rsid w:val="00264DB2"/>
    <w:rsid w:val="00265956"/>
    <w:rsid w:val="002668D2"/>
    <w:rsid w:val="0027535F"/>
    <w:rsid w:val="002940AF"/>
    <w:rsid w:val="002968A0"/>
    <w:rsid w:val="002A06F1"/>
    <w:rsid w:val="002A1948"/>
    <w:rsid w:val="002C3453"/>
    <w:rsid w:val="002E1635"/>
    <w:rsid w:val="002F2936"/>
    <w:rsid w:val="0030036C"/>
    <w:rsid w:val="003013EB"/>
    <w:rsid w:val="00306077"/>
    <w:rsid w:val="003071CB"/>
    <w:rsid w:val="00314794"/>
    <w:rsid w:val="003206FE"/>
    <w:rsid w:val="00320EF3"/>
    <w:rsid w:val="00325796"/>
    <w:rsid w:val="00332827"/>
    <w:rsid w:val="0033714F"/>
    <w:rsid w:val="00337DBC"/>
    <w:rsid w:val="00341DD0"/>
    <w:rsid w:val="0034299B"/>
    <w:rsid w:val="00350004"/>
    <w:rsid w:val="00362564"/>
    <w:rsid w:val="00363B1C"/>
    <w:rsid w:val="0036431F"/>
    <w:rsid w:val="003739FA"/>
    <w:rsid w:val="00384E68"/>
    <w:rsid w:val="00396539"/>
    <w:rsid w:val="003A243F"/>
    <w:rsid w:val="003A3203"/>
    <w:rsid w:val="003A643B"/>
    <w:rsid w:val="003A69C9"/>
    <w:rsid w:val="003B4A1A"/>
    <w:rsid w:val="003B5F45"/>
    <w:rsid w:val="003C17B4"/>
    <w:rsid w:val="003C26E1"/>
    <w:rsid w:val="003C64E6"/>
    <w:rsid w:val="003D58C5"/>
    <w:rsid w:val="003D7CC9"/>
    <w:rsid w:val="003E195C"/>
    <w:rsid w:val="003E7F4D"/>
    <w:rsid w:val="003F0188"/>
    <w:rsid w:val="003F057B"/>
    <w:rsid w:val="0041395E"/>
    <w:rsid w:val="0041612D"/>
    <w:rsid w:val="00440D9E"/>
    <w:rsid w:val="004426FA"/>
    <w:rsid w:val="00447D5E"/>
    <w:rsid w:val="00451F8D"/>
    <w:rsid w:val="0046161A"/>
    <w:rsid w:val="004617DB"/>
    <w:rsid w:val="004648DD"/>
    <w:rsid w:val="00476760"/>
    <w:rsid w:val="00487170"/>
    <w:rsid w:val="00487E26"/>
    <w:rsid w:val="00490CC4"/>
    <w:rsid w:val="00493E07"/>
    <w:rsid w:val="004A088A"/>
    <w:rsid w:val="004A4294"/>
    <w:rsid w:val="004B533A"/>
    <w:rsid w:val="004C0FAD"/>
    <w:rsid w:val="004C3487"/>
    <w:rsid w:val="004C4184"/>
    <w:rsid w:val="004C47AC"/>
    <w:rsid w:val="004C62CB"/>
    <w:rsid w:val="004D1A5B"/>
    <w:rsid w:val="004E4E6C"/>
    <w:rsid w:val="004F003E"/>
    <w:rsid w:val="004F05ED"/>
    <w:rsid w:val="004F06CD"/>
    <w:rsid w:val="004F3952"/>
    <w:rsid w:val="004F4050"/>
    <w:rsid w:val="004F6747"/>
    <w:rsid w:val="00505340"/>
    <w:rsid w:val="00506E57"/>
    <w:rsid w:val="0052286E"/>
    <w:rsid w:val="00525674"/>
    <w:rsid w:val="00530F47"/>
    <w:rsid w:val="00533308"/>
    <w:rsid w:val="00535BE9"/>
    <w:rsid w:val="0053725E"/>
    <w:rsid w:val="00537ADB"/>
    <w:rsid w:val="00541F4C"/>
    <w:rsid w:val="0055736B"/>
    <w:rsid w:val="00560424"/>
    <w:rsid w:val="00564AA4"/>
    <w:rsid w:val="005664F3"/>
    <w:rsid w:val="00587CB5"/>
    <w:rsid w:val="005961FF"/>
    <w:rsid w:val="005A42A6"/>
    <w:rsid w:val="005A63BE"/>
    <w:rsid w:val="005B393A"/>
    <w:rsid w:val="005D003F"/>
    <w:rsid w:val="005D3828"/>
    <w:rsid w:val="005E02C2"/>
    <w:rsid w:val="005E1C94"/>
    <w:rsid w:val="005E61F3"/>
    <w:rsid w:val="005F4C30"/>
    <w:rsid w:val="006051F7"/>
    <w:rsid w:val="006058DF"/>
    <w:rsid w:val="00622298"/>
    <w:rsid w:val="006322C9"/>
    <w:rsid w:val="006370CC"/>
    <w:rsid w:val="00640604"/>
    <w:rsid w:val="00657DBA"/>
    <w:rsid w:val="006611E2"/>
    <w:rsid w:val="00663086"/>
    <w:rsid w:val="00663F8E"/>
    <w:rsid w:val="00671552"/>
    <w:rsid w:val="006905DA"/>
    <w:rsid w:val="00690EE9"/>
    <w:rsid w:val="0069163C"/>
    <w:rsid w:val="00695166"/>
    <w:rsid w:val="00697C6B"/>
    <w:rsid w:val="006A34FF"/>
    <w:rsid w:val="006A4FDE"/>
    <w:rsid w:val="006A6587"/>
    <w:rsid w:val="006B0E43"/>
    <w:rsid w:val="006C63AC"/>
    <w:rsid w:val="006C71BD"/>
    <w:rsid w:val="006E03CC"/>
    <w:rsid w:val="006F3FA0"/>
    <w:rsid w:val="007135BA"/>
    <w:rsid w:val="007138EA"/>
    <w:rsid w:val="00714EE0"/>
    <w:rsid w:val="00731AAD"/>
    <w:rsid w:val="00735712"/>
    <w:rsid w:val="00736C19"/>
    <w:rsid w:val="00740BB6"/>
    <w:rsid w:val="00752FF5"/>
    <w:rsid w:val="007565C1"/>
    <w:rsid w:val="00756770"/>
    <w:rsid w:val="007605B1"/>
    <w:rsid w:val="00762626"/>
    <w:rsid w:val="00762DDA"/>
    <w:rsid w:val="00770EB5"/>
    <w:rsid w:val="00770F7F"/>
    <w:rsid w:val="00774198"/>
    <w:rsid w:val="00776811"/>
    <w:rsid w:val="00782C28"/>
    <w:rsid w:val="0078391F"/>
    <w:rsid w:val="00786E38"/>
    <w:rsid w:val="007A3B4E"/>
    <w:rsid w:val="007A6C04"/>
    <w:rsid w:val="007C2769"/>
    <w:rsid w:val="007C5ECB"/>
    <w:rsid w:val="007D400C"/>
    <w:rsid w:val="007D685F"/>
    <w:rsid w:val="007D790D"/>
    <w:rsid w:val="007E2784"/>
    <w:rsid w:val="007E5A1D"/>
    <w:rsid w:val="007F17E5"/>
    <w:rsid w:val="007F4021"/>
    <w:rsid w:val="00801DE0"/>
    <w:rsid w:val="008069E5"/>
    <w:rsid w:val="00813213"/>
    <w:rsid w:val="0081735F"/>
    <w:rsid w:val="00820FE9"/>
    <w:rsid w:val="00823E05"/>
    <w:rsid w:val="0082529B"/>
    <w:rsid w:val="008279BF"/>
    <w:rsid w:val="0083245F"/>
    <w:rsid w:val="008367A8"/>
    <w:rsid w:val="00840C43"/>
    <w:rsid w:val="008421CB"/>
    <w:rsid w:val="008629F4"/>
    <w:rsid w:val="00874FD6"/>
    <w:rsid w:val="0087536A"/>
    <w:rsid w:val="0087648C"/>
    <w:rsid w:val="008770A6"/>
    <w:rsid w:val="008814AB"/>
    <w:rsid w:val="008843DB"/>
    <w:rsid w:val="008858C3"/>
    <w:rsid w:val="008862DF"/>
    <w:rsid w:val="0088768A"/>
    <w:rsid w:val="008900E7"/>
    <w:rsid w:val="00890E68"/>
    <w:rsid w:val="008930A6"/>
    <w:rsid w:val="008946AA"/>
    <w:rsid w:val="008970C4"/>
    <w:rsid w:val="008A6D69"/>
    <w:rsid w:val="008B0118"/>
    <w:rsid w:val="008B6CDC"/>
    <w:rsid w:val="008B73AF"/>
    <w:rsid w:val="008C781B"/>
    <w:rsid w:val="008D16B5"/>
    <w:rsid w:val="008D5E6B"/>
    <w:rsid w:val="008E1823"/>
    <w:rsid w:val="008E52EA"/>
    <w:rsid w:val="008F5ACC"/>
    <w:rsid w:val="008F7701"/>
    <w:rsid w:val="00903A8B"/>
    <w:rsid w:val="00906275"/>
    <w:rsid w:val="0091313B"/>
    <w:rsid w:val="009135D4"/>
    <w:rsid w:val="0091602D"/>
    <w:rsid w:val="00936E6A"/>
    <w:rsid w:val="00940508"/>
    <w:rsid w:val="00941BF5"/>
    <w:rsid w:val="0094531D"/>
    <w:rsid w:val="00945BA4"/>
    <w:rsid w:val="00946B5C"/>
    <w:rsid w:val="00947637"/>
    <w:rsid w:val="00951DB4"/>
    <w:rsid w:val="0095540E"/>
    <w:rsid w:val="0096463A"/>
    <w:rsid w:val="0096646B"/>
    <w:rsid w:val="00967591"/>
    <w:rsid w:val="00970326"/>
    <w:rsid w:val="00975FBF"/>
    <w:rsid w:val="0098340D"/>
    <w:rsid w:val="009932D2"/>
    <w:rsid w:val="009934CF"/>
    <w:rsid w:val="009A3756"/>
    <w:rsid w:val="009B4D8A"/>
    <w:rsid w:val="009B5677"/>
    <w:rsid w:val="009B6BBE"/>
    <w:rsid w:val="009C0F66"/>
    <w:rsid w:val="009C44D2"/>
    <w:rsid w:val="009C61B7"/>
    <w:rsid w:val="009C68A4"/>
    <w:rsid w:val="009C746F"/>
    <w:rsid w:val="009D0D96"/>
    <w:rsid w:val="009D2EDD"/>
    <w:rsid w:val="009D317F"/>
    <w:rsid w:val="009D52FD"/>
    <w:rsid w:val="009E181B"/>
    <w:rsid w:val="009E1C3D"/>
    <w:rsid w:val="009E4255"/>
    <w:rsid w:val="009E5C32"/>
    <w:rsid w:val="009E5FE7"/>
    <w:rsid w:val="009F2CCB"/>
    <w:rsid w:val="009F3C2A"/>
    <w:rsid w:val="009F5A6A"/>
    <w:rsid w:val="009F68A6"/>
    <w:rsid w:val="00A02D7A"/>
    <w:rsid w:val="00A032E3"/>
    <w:rsid w:val="00A07B95"/>
    <w:rsid w:val="00A12CBC"/>
    <w:rsid w:val="00A13B93"/>
    <w:rsid w:val="00A22DE9"/>
    <w:rsid w:val="00A24B02"/>
    <w:rsid w:val="00A30E0C"/>
    <w:rsid w:val="00A311BC"/>
    <w:rsid w:val="00A32B55"/>
    <w:rsid w:val="00A34DBF"/>
    <w:rsid w:val="00A366B1"/>
    <w:rsid w:val="00A47488"/>
    <w:rsid w:val="00A506A6"/>
    <w:rsid w:val="00A65F54"/>
    <w:rsid w:val="00A71DE5"/>
    <w:rsid w:val="00A72073"/>
    <w:rsid w:val="00A722FC"/>
    <w:rsid w:val="00A8595F"/>
    <w:rsid w:val="00A86B14"/>
    <w:rsid w:val="00A90BBA"/>
    <w:rsid w:val="00A91303"/>
    <w:rsid w:val="00A93186"/>
    <w:rsid w:val="00A94B8C"/>
    <w:rsid w:val="00A96B71"/>
    <w:rsid w:val="00AA0A5C"/>
    <w:rsid w:val="00AA1E9D"/>
    <w:rsid w:val="00AA3FBD"/>
    <w:rsid w:val="00AA5F01"/>
    <w:rsid w:val="00AA67DB"/>
    <w:rsid w:val="00AB2D42"/>
    <w:rsid w:val="00AB72AF"/>
    <w:rsid w:val="00AC1BB6"/>
    <w:rsid w:val="00AC4DC8"/>
    <w:rsid w:val="00AD12D0"/>
    <w:rsid w:val="00AE0837"/>
    <w:rsid w:val="00AF5212"/>
    <w:rsid w:val="00B140FE"/>
    <w:rsid w:val="00B165EE"/>
    <w:rsid w:val="00B24346"/>
    <w:rsid w:val="00B25CFF"/>
    <w:rsid w:val="00B25DA0"/>
    <w:rsid w:val="00B2793E"/>
    <w:rsid w:val="00B40407"/>
    <w:rsid w:val="00B4055E"/>
    <w:rsid w:val="00B5013E"/>
    <w:rsid w:val="00B537E7"/>
    <w:rsid w:val="00B54125"/>
    <w:rsid w:val="00B65F5D"/>
    <w:rsid w:val="00B66E9C"/>
    <w:rsid w:val="00B70550"/>
    <w:rsid w:val="00B71660"/>
    <w:rsid w:val="00B7302A"/>
    <w:rsid w:val="00B74FAB"/>
    <w:rsid w:val="00B93364"/>
    <w:rsid w:val="00B9457F"/>
    <w:rsid w:val="00BA3676"/>
    <w:rsid w:val="00BA3813"/>
    <w:rsid w:val="00BA4570"/>
    <w:rsid w:val="00BA4605"/>
    <w:rsid w:val="00BA716A"/>
    <w:rsid w:val="00BB16C8"/>
    <w:rsid w:val="00BB382B"/>
    <w:rsid w:val="00BB7549"/>
    <w:rsid w:val="00BB7C3D"/>
    <w:rsid w:val="00BC07CD"/>
    <w:rsid w:val="00BC2241"/>
    <w:rsid w:val="00BC4663"/>
    <w:rsid w:val="00BC61FC"/>
    <w:rsid w:val="00BC6EBB"/>
    <w:rsid w:val="00BD3F61"/>
    <w:rsid w:val="00BD49E2"/>
    <w:rsid w:val="00BD7B2C"/>
    <w:rsid w:val="00BE6A89"/>
    <w:rsid w:val="00BF17C5"/>
    <w:rsid w:val="00BF3B34"/>
    <w:rsid w:val="00C01A82"/>
    <w:rsid w:val="00C01D4C"/>
    <w:rsid w:val="00C05324"/>
    <w:rsid w:val="00C06BB2"/>
    <w:rsid w:val="00C06D41"/>
    <w:rsid w:val="00C06DCC"/>
    <w:rsid w:val="00C14718"/>
    <w:rsid w:val="00C1738D"/>
    <w:rsid w:val="00C17BB3"/>
    <w:rsid w:val="00C20FAA"/>
    <w:rsid w:val="00C25516"/>
    <w:rsid w:val="00C36F61"/>
    <w:rsid w:val="00C3795A"/>
    <w:rsid w:val="00C4054F"/>
    <w:rsid w:val="00C45D0B"/>
    <w:rsid w:val="00C50C2C"/>
    <w:rsid w:val="00C51076"/>
    <w:rsid w:val="00C511CD"/>
    <w:rsid w:val="00C51F38"/>
    <w:rsid w:val="00C6457B"/>
    <w:rsid w:val="00C65E10"/>
    <w:rsid w:val="00C66FD7"/>
    <w:rsid w:val="00C74FE6"/>
    <w:rsid w:val="00C76CDB"/>
    <w:rsid w:val="00C820FC"/>
    <w:rsid w:val="00C854EC"/>
    <w:rsid w:val="00C904FD"/>
    <w:rsid w:val="00C91BE3"/>
    <w:rsid w:val="00C93E7F"/>
    <w:rsid w:val="00C96251"/>
    <w:rsid w:val="00CA12D4"/>
    <w:rsid w:val="00CA62EA"/>
    <w:rsid w:val="00CA76B1"/>
    <w:rsid w:val="00CB195D"/>
    <w:rsid w:val="00CC069E"/>
    <w:rsid w:val="00CC1B90"/>
    <w:rsid w:val="00CC3EF9"/>
    <w:rsid w:val="00CD11ED"/>
    <w:rsid w:val="00CD4734"/>
    <w:rsid w:val="00CD5E72"/>
    <w:rsid w:val="00CE03C3"/>
    <w:rsid w:val="00CE63FF"/>
    <w:rsid w:val="00CF3D4E"/>
    <w:rsid w:val="00D01914"/>
    <w:rsid w:val="00D045C1"/>
    <w:rsid w:val="00D06DD3"/>
    <w:rsid w:val="00D10CEC"/>
    <w:rsid w:val="00D136B7"/>
    <w:rsid w:val="00D1685F"/>
    <w:rsid w:val="00D245CD"/>
    <w:rsid w:val="00D317AC"/>
    <w:rsid w:val="00D35431"/>
    <w:rsid w:val="00D37A9C"/>
    <w:rsid w:val="00D54EDC"/>
    <w:rsid w:val="00D7032A"/>
    <w:rsid w:val="00D7741E"/>
    <w:rsid w:val="00D83658"/>
    <w:rsid w:val="00D86B3A"/>
    <w:rsid w:val="00D92D09"/>
    <w:rsid w:val="00D97AC6"/>
    <w:rsid w:val="00DA63F3"/>
    <w:rsid w:val="00DB5A4C"/>
    <w:rsid w:val="00DC3D29"/>
    <w:rsid w:val="00DD30B8"/>
    <w:rsid w:val="00DD5545"/>
    <w:rsid w:val="00DE1432"/>
    <w:rsid w:val="00DE3CE0"/>
    <w:rsid w:val="00DE48D8"/>
    <w:rsid w:val="00DE4FDA"/>
    <w:rsid w:val="00E12125"/>
    <w:rsid w:val="00E12888"/>
    <w:rsid w:val="00E15DD6"/>
    <w:rsid w:val="00E26FF1"/>
    <w:rsid w:val="00E27E96"/>
    <w:rsid w:val="00E33E9A"/>
    <w:rsid w:val="00E5182A"/>
    <w:rsid w:val="00E519C9"/>
    <w:rsid w:val="00E538A8"/>
    <w:rsid w:val="00E541A8"/>
    <w:rsid w:val="00E56CBB"/>
    <w:rsid w:val="00E57522"/>
    <w:rsid w:val="00E578D0"/>
    <w:rsid w:val="00E6373C"/>
    <w:rsid w:val="00E67074"/>
    <w:rsid w:val="00E7741A"/>
    <w:rsid w:val="00E86EDB"/>
    <w:rsid w:val="00E87DF8"/>
    <w:rsid w:val="00E94E23"/>
    <w:rsid w:val="00EA130B"/>
    <w:rsid w:val="00EB1FE3"/>
    <w:rsid w:val="00EC05DE"/>
    <w:rsid w:val="00EC232B"/>
    <w:rsid w:val="00EC53A6"/>
    <w:rsid w:val="00EC71E6"/>
    <w:rsid w:val="00ED28FA"/>
    <w:rsid w:val="00ED7699"/>
    <w:rsid w:val="00EE0B62"/>
    <w:rsid w:val="00EE13E6"/>
    <w:rsid w:val="00EE3B68"/>
    <w:rsid w:val="00EE44B5"/>
    <w:rsid w:val="00EE5964"/>
    <w:rsid w:val="00EF3F21"/>
    <w:rsid w:val="00EF44F6"/>
    <w:rsid w:val="00EF47E5"/>
    <w:rsid w:val="00F01773"/>
    <w:rsid w:val="00F122CE"/>
    <w:rsid w:val="00F167CC"/>
    <w:rsid w:val="00F16B55"/>
    <w:rsid w:val="00F30488"/>
    <w:rsid w:val="00F4154F"/>
    <w:rsid w:val="00F46C4C"/>
    <w:rsid w:val="00F567F0"/>
    <w:rsid w:val="00F63C15"/>
    <w:rsid w:val="00F738CD"/>
    <w:rsid w:val="00F80875"/>
    <w:rsid w:val="00F91861"/>
    <w:rsid w:val="00F918A9"/>
    <w:rsid w:val="00F93BA1"/>
    <w:rsid w:val="00FA0D75"/>
    <w:rsid w:val="00FB0982"/>
    <w:rsid w:val="00FC12BA"/>
    <w:rsid w:val="00FC370B"/>
    <w:rsid w:val="00FD1BAA"/>
    <w:rsid w:val="00FD742C"/>
    <w:rsid w:val="00FD7CBA"/>
    <w:rsid w:val="00FE3B2A"/>
    <w:rsid w:val="00FE594A"/>
    <w:rsid w:val="00FE5DBA"/>
    <w:rsid w:val="00FE79CE"/>
    <w:rsid w:val="00FF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33EC"/>
  <w15:chartTrackingRefBased/>
  <w15:docId w15:val="{A88F2BEE-2F5C-4DA5-8FC2-2DFF4B30D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2AF"/>
  </w:style>
  <w:style w:type="paragraph" w:styleId="Heading1">
    <w:name w:val="heading 1"/>
    <w:basedOn w:val="Normal"/>
    <w:next w:val="Normal"/>
    <w:link w:val="Heading1Char"/>
    <w:uiPriority w:val="9"/>
    <w:qFormat/>
    <w:rsid w:val="009405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6F3FA0"/>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2AF"/>
    <w:pPr>
      <w:ind w:left="720"/>
      <w:contextualSpacing/>
    </w:pPr>
  </w:style>
  <w:style w:type="paragraph" w:styleId="Header">
    <w:name w:val="header"/>
    <w:basedOn w:val="Normal"/>
    <w:link w:val="HeaderChar"/>
    <w:uiPriority w:val="99"/>
    <w:unhideWhenUsed/>
    <w:rsid w:val="00AB7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AF"/>
  </w:style>
  <w:style w:type="paragraph" w:styleId="Footer">
    <w:name w:val="footer"/>
    <w:basedOn w:val="Normal"/>
    <w:link w:val="FooterChar"/>
    <w:uiPriority w:val="99"/>
    <w:unhideWhenUsed/>
    <w:rsid w:val="00AB7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AF"/>
  </w:style>
  <w:style w:type="character" w:styleId="Hyperlink">
    <w:name w:val="Hyperlink"/>
    <w:basedOn w:val="DefaultParagraphFont"/>
    <w:uiPriority w:val="99"/>
    <w:unhideWhenUsed/>
    <w:rsid w:val="00AB72AF"/>
    <w:rPr>
      <w:color w:val="0000FF"/>
      <w:u w:val="single"/>
    </w:rPr>
  </w:style>
  <w:style w:type="paragraph" w:styleId="NormalWeb">
    <w:name w:val="Normal (Web)"/>
    <w:basedOn w:val="Normal"/>
    <w:uiPriority w:val="99"/>
    <w:unhideWhenUsed/>
    <w:rsid w:val="00AF5212"/>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3FA0"/>
    <w:rPr>
      <w:rFonts w:ascii="Times New Roman" w:hAnsi="Times New Roman" w:cs="Times New Roman"/>
      <w:b/>
      <w:bCs/>
      <w:sz w:val="36"/>
      <w:szCs w:val="36"/>
    </w:rPr>
  </w:style>
  <w:style w:type="paragraph" w:customStyle="1" w:styleId="Default">
    <w:name w:val="Default"/>
    <w:rsid w:val="0087536A"/>
    <w:pPr>
      <w:autoSpaceDE w:val="0"/>
      <w:autoSpaceDN w:val="0"/>
      <w:adjustRightInd w:val="0"/>
      <w:spacing w:after="0" w:line="240" w:lineRule="auto"/>
    </w:pPr>
    <w:rPr>
      <w:rFonts w:ascii="Verdana" w:hAnsi="Verdana" w:cs="Verdana"/>
      <w:color w:val="000000"/>
      <w:sz w:val="24"/>
      <w:szCs w:val="24"/>
    </w:rPr>
  </w:style>
  <w:style w:type="character" w:styleId="Strong">
    <w:name w:val="Strong"/>
    <w:basedOn w:val="DefaultParagraphFont"/>
    <w:uiPriority w:val="22"/>
    <w:qFormat/>
    <w:rsid w:val="00A65F54"/>
    <w:rPr>
      <w:b/>
      <w:bCs/>
    </w:rPr>
  </w:style>
  <w:style w:type="character" w:customStyle="1" w:styleId="msosmartlink">
    <w:name w:val="msosmartlink"/>
    <w:basedOn w:val="DefaultParagraphFont"/>
    <w:uiPriority w:val="99"/>
    <w:rsid w:val="00AC4DC8"/>
    <w:rPr>
      <w:color w:val="0000FF"/>
      <w:u w:val="single"/>
      <w:shd w:val="clear" w:color="auto" w:fill="F3F2F1"/>
    </w:rPr>
  </w:style>
  <w:style w:type="character" w:customStyle="1" w:styleId="Heading1Char">
    <w:name w:val="Heading 1 Char"/>
    <w:basedOn w:val="DefaultParagraphFont"/>
    <w:link w:val="Heading1"/>
    <w:uiPriority w:val="9"/>
    <w:rsid w:val="0094050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724324">
      <w:bodyDiv w:val="1"/>
      <w:marLeft w:val="0"/>
      <w:marRight w:val="0"/>
      <w:marTop w:val="0"/>
      <w:marBottom w:val="0"/>
      <w:divBdr>
        <w:top w:val="none" w:sz="0" w:space="0" w:color="auto"/>
        <w:left w:val="none" w:sz="0" w:space="0" w:color="auto"/>
        <w:bottom w:val="none" w:sz="0" w:space="0" w:color="auto"/>
        <w:right w:val="none" w:sz="0" w:space="0" w:color="auto"/>
      </w:divBdr>
    </w:div>
    <w:div w:id="559369742">
      <w:bodyDiv w:val="1"/>
      <w:marLeft w:val="0"/>
      <w:marRight w:val="0"/>
      <w:marTop w:val="0"/>
      <w:marBottom w:val="0"/>
      <w:divBdr>
        <w:top w:val="none" w:sz="0" w:space="0" w:color="auto"/>
        <w:left w:val="none" w:sz="0" w:space="0" w:color="auto"/>
        <w:bottom w:val="none" w:sz="0" w:space="0" w:color="auto"/>
        <w:right w:val="none" w:sz="0" w:space="0" w:color="auto"/>
      </w:divBdr>
      <w:divsChild>
        <w:div w:id="1997372656">
          <w:marLeft w:val="0"/>
          <w:marRight w:val="0"/>
          <w:marTop w:val="100"/>
          <w:marBottom w:val="100"/>
          <w:divBdr>
            <w:top w:val="none" w:sz="0" w:space="0" w:color="auto"/>
            <w:left w:val="none" w:sz="0" w:space="0" w:color="auto"/>
            <w:bottom w:val="none" w:sz="0" w:space="0" w:color="auto"/>
            <w:right w:val="none" w:sz="0" w:space="0" w:color="auto"/>
          </w:divBdr>
        </w:div>
      </w:divsChild>
    </w:div>
    <w:div w:id="695622481">
      <w:bodyDiv w:val="1"/>
      <w:marLeft w:val="0"/>
      <w:marRight w:val="0"/>
      <w:marTop w:val="0"/>
      <w:marBottom w:val="0"/>
      <w:divBdr>
        <w:top w:val="none" w:sz="0" w:space="0" w:color="auto"/>
        <w:left w:val="none" w:sz="0" w:space="0" w:color="auto"/>
        <w:bottom w:val="none" w:sz="0" w:space="0" w:color="auto"/>
        <w:right w:val="none" w:sz="0" w:space="0" w:color="auto"/>
      </w:divBdr>
    </w:div>
    <w:div w:id="925774197">
      <w:bodyDiv w:val="1"/>
      <w:marLeft w:val="0"/>
      <w:marRight w:val="0"/>
      <w:marTop w:val="0"/>
      <w:marBottom w:val="0"/>
      <w:divBdr>
        <w:top w:val="none" w:sz="0" w:space="0" w:color="auto"/>
        <w:left w:val="none" w:sz="0" w:space="0" w:color="auto"/>
        <w:bottom w:val="none" w:sz="0" w:space="0" w:color="auto"/>
        <w:right w:val="none" w:sz="0" w:space="0" w:color="auto"/>
      </w:divBdr>
    </w:div>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765109261">
      <w:bodyDiv w:val="1"/>
      <w:marLeft w:val="0"/>
      <w:marRight w:val="0"/>
      <w:marTop w:val="0"/>
      <w:marBottom w:val="0"/>
      <w:divBdr>
        <w:top w:val="none" w:sz="0" w:space="0" w:color="auto"/>
        <w:left w:val="none" w:sz="0" w:space="0" w:color="auto"/>
        <w:bottom w:val="none" w:sz="0" w:space="0" w:color="auto"/>
        <w:right w:val="none" w:sz="0" w:space="0" w:color="auto"/>
      </w:divBdr>
    </w:div>
    <w:div w:id="178048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02web.zoom.us/webinar/register/WN_2XszWdDbQQGZl9yx-dWfkA?_hsmi=256647544&amp;_hsenc=p2ANqtz-8QUMEMw5hXR0GPCJR79NEBN1lA0MVKZunjvQSqglOPEXVSZW2_uohuzy5FVG9iu5dXa4u0PkHV85fxzw4WW6_6Busyo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1" ma:contentTypeDescription="Create a new document." ma:contentTypeScope="" ma:versionID="c9f7a36b4c8072150068cf4cb9e742ac">
  <xsd:schema xmlns:xsd="http://www.w3.org/2001/XMLSchema" xmlns:xs="http://www.w3.org/2001/XMLSchema" xmlns:p="http://schemas.microsoft.com/office/2006/metadata/properties" xmlns:ns3="b7e87c61-e8be-4429-b625-3511f59f61cb" targetNamespace="http://schemas.microsoft.com/office/2006/metadata/properties" ma:root="true" ma:fieldsID="5af24a6a6aeea34e58db1b6ebfd6a5d1" ns3:_="">
    <xsd:import namespace="b7e87c61-e8be-4429-b625-3511f59f6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04BA6-B9A6-4522-AC63-7F04EF54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E31C6-615E-4BD9-B730-AB7A3F91F8A6}">
  <ds:schemaRefs>
    <ds:schemaRef ds:uri="http://schemas.microsoft.com/sharepoint/v3/contenttype/forms"/>
  </ds:schemaRefs>
</ds:datastoreItem>
</file>

<file path=customXml/itemProps3.xml><?xml version="1.0" encoding="utf-8"?>
<ds:datastoreItem xmlns:ds="http://schemas.openxmlformats.org/officeDocument/2006/customXml" ds:itemID="{E2905C1B-0F02-45CA-BB2B-E99F0E2E6EF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7e87c61-e8be-4429-b625-3511f59f61cb"/>
    <ds:schemaRef ds:uri="http://www.w3.org/XML/1998/namespace"/>
    <ds:schemaRef ds:uri="http://purl.org/dc/dcmitype/"/>
  </ds:schemaRefs>
</ds:datastoreItem>
</file>

<file path=customXml/itemProps4.xml><?xml version="1.0" encoding="utf-8"?>
<ds:datastoreItem xmlns:ds="http://schemas.openxmlformats.org/officeDocument/2006/customXml" ds:itemID="{6CAC04A8-2BA3-40B9-B8A6-4C9A9C80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5499</TotalTime>
  <Pages>5</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SDCCDONLINE laptop</dc:creator>
  <cp:keywords/>
  <dc:description/>
  <cp:lastModifiedBy>SDCCDONLINE laptop</cp:lastModifiedBy>
  <cp:revision>41</cp:revision>
  <dcterms:created xsi:type="dcterms:W3CDTF">2023-05-04T20:31:00Z</dcterms:created>
  <dcterms:modified xsi:type="dcterms:W3CDTF">2023-08-28T17:38:00Z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ies>
</file>